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4A540E" w:rsidRDefault="00AC3971" w:rsidP="00CD0E8B">
      <w:pPr>
        <w:pStyle w:val="Default"/>
        <w:pBdr>
          <w:bottom w:val="single" w:sz="12" w:space="1" w:color="auto"/>
        </w:pBdr>
        <w:rPr>
          <w:rFonts w:ascii="Times New Roman" w:hAnsi="Times New Roman" w:cs="Times New Roman"/>
          <w:b/>
          <w:bCs/>
          <w:sz w:val="32"/>
          <w:szCs w:val="32"/>
        </w:rPr>
      </w:pPr>
    </w:p>
    <w:p w:rsidR="00AC3971" w:rsidRDefault="00D720D1" w:rsidP="00CD0E8B">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Default="00AC3971" w:rsidP="00CD0E8B">
      <w:pPr>
        <w:pStyle w:val="Default"/>
        <w:jc w:val="center"/>
        <w:rPr>
          <w:rFonts w:ascii="Times New Roman" w:hAnsi="Times New Roman" w:cs="Times New Roman"/>
          <w:b/>
          <w:bCs/>
          <w:sz w:val="32"/>
          <w:szCs w:val="32"/>
          <w:lang w:val="sr-Cyrl-CS"/>
        </w:rPr>
      </w:pPr>
    </w:p>
    <w:p w:rsidR="00AC3971" w:rsidRPr="000C532E" w:rsidRDefault="00AC3971" w:rsidP="00CD0E8B">
      <w:pPr>
        <w:pStyle w:val="Default"/>
        <w:jc w:val="center"/>
        <w:rPr>
          <w:rFonts w:ascii="Times New Roman" w:hAnsi="Times New Roman" w:cs="Times New Roman"/>
          <w:b/>
          <w:bCs/>
          <w:sz w:val="32"/>
          <w:szCs w:val="32"/>
          <w:lang w:val="sr-Cyrl-CS"/>
        </w:rPr>
      </w:pPr>
    </w:p>
    <w:p w:rsidR="00AC3971" w:rsidRPr="00646C0E" w:rsidRDefault="00AC3971" w:rsidP="00CD0E8B">
      <w:pPr>
        <w:pStyle w:val="Default"/>
        <w:jc w:val="center"/>
        <w:rPr>
          <w:rFonts w:ascii="Times New Roman" w:hAnsi="Times New Roman" w:cs="Times New Roman"/>
          <w:b/>
          <w:bCs/>
          <w:sz w:val="32"/>
          <w:szCs w:val="32"/>
        </w:rPr>
      </w:pPr>
    </w:p>
    <w:p w:rsidR="00AC3971" w:rsidRPr="001835C0" w:rsidRDefault="00AC3971" w:rsidP="00CD0E8B">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CD0E8B">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CD0E8B">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03758" w:rsidRDefault="00AC3971" w:rsidP="00CD0E8B">
      <w:pPr>
        <w:pStyle w:val="Default"/>
        <w:jc w:val="center"/>
        <w:rPr>
          <w:b/>
          <w:bCs/>
          <w:sz w:val="32"/>
          <w:szCs w:val="32"/>
        </w:rPr>
      </w:pPr>
      <w:r w:rsidRPr="001835C0">
        <w:rPr>
          <w:b/>
          <w:bCs/>
          <w:sz w:val="32"/>
          <w:szCs w:val="32"/>
        </w:rPr>
        <w:t>КОНКУРСНА ДОКУМЕНТАЦИЈА</w:t>
      </w:r>
    </w:p>
    <w:p w:rsidR="00D720D1" w:rsidRPr="0044298F" w:rsidRDefault="00D720D1" w:rsidP="00CD0E8B">
      <w:pPr>
        <w:spacing w:line="240" w:lineRule="auto"/>
        <w:jc w:val="center"/>
        <w:rPr>
          <w:rFonts w:ascii="Arial" w:hAnsi="Arial" w:cs="Arial"/>
          <w:b/>
          <w:sz w:val="28"/>
          <w:szCs w:val="28"/>
          <w:lang w:val="sr-Cyrl-CS"/>
        </w:rPr>
      </w:pPr>
      <w:r>
        <w:rPr>
          <w:rFonts w:ascii="Arial" w:hAnsi="Arial" w:cs="Arial"/>
          <w:b/>
          <w:sz w:val="28"/>
          <w:szCs w:val="28"/>
          <w:lang w:val="sr-Cyrl-CS"/>
        </w:rPr>
        <w:t xml:space="preserve">БРОЈ </w:t>
      </w:r>
      <w:r w:rsidR="003C7FA5" w:rsidRPr="00000E33">
        <w:rPr>
          <w:rFonts w:ascii="Arial" w:hAnsi="Arial" w:cs="Arial"/>
          <w:b/>
          <w:sz w:val="28"/>
          <w:szCs w:val="28"/>
          <w:lang w:val="sr-Cyrl-CS"/>
        </w:rPr>
        <w:t>404-</w:t>
      </w:r>
      <w:r w:rsidR="007A0E8A">
        <w:rPr>
          <w:rFonts w:ascii="Arial" w:hAnsi="Arial" w:cs="Arial"/>
          <w:b/>
          <w:sz w:val="28"/>
          <w:szCs w:val="28"/>
          <w:lang w:val="sr-Cyrl-CS"/>
        </w:rPr>
        <w:t>201/</w:t>
      </w:r>
      <w:r w:rsidRPr="00000E33">
        <w:rPr>
          <w:rFonts w:ascii="Arial" w:hAnsi="Arial" w:cs="Arial"/>
          <w:b/>
          <w:sz w:val="28"/>
          <w:szCs w:val="28"/>
          <w:lang w:val="sr-Cyrl-CS"/>
        </w:rPr>
        <w:t>1</w:t>
      </w:r>
      <w:r w:rsidR="007138B3">
        <w:rPr>
          <w:rFonts w:ascii="Arial" w:hAnsi="Arial" w:cs="Arial"/>
          <w:b/>
          <w:sz w:val="28"/>
          <w:szCs w:val="28"/>
        </w:rPr>
        <w:t>9</w:t>
      </w:r>
      <w:r w:rsidRPr="00000E33">
        <w:rPr>
          <w:rFonts w:ascii="Arial" w:hAnsi="Arial" w:cs="Arial"/>
          <w:b/>
          <w:sz w:val="28"/>
          <w:szCs w:val="28"/>
          <w:lang w:val="sr-Cyrl-CS"/>
        </w:rPr>
        <w:t>-01</w:t>
      </w:r>
      <w:r w:rsidR="00442ACB">
        <w:rPr>
          <w:rFonts w:ascii="Arial" w:hAnsi="Arial" w:cs="Arial"/>
          <w:b/>
          <w:sz w:val="28"/>
          <w:szCs w:val="28"/>
          <w:lang w:val="sr-Cyrl-CS"/>
        </w:rPr>
        <w:t xml:space="preserve"> ОД </w:t>
      </w:r>
      <w:r w:rsidR="007A0E8A">
        <w:rPr>
          <w:rFonts w:ascii="Arial" w:hAnsi="Arial" w:cs="Arial"/>
          <w:b/>
          <w:sz w:val="28"/>
          <w:szCs w:val="28"/>
          <w:lang w:val="sr-Cyrl-CS"/>
        </w:rPr>
        <w:t>30.</w:t>
      </w:r>
      <w:r w:rsidR="003C7FA5" w:rsidRPr="00E33A67">
        <w:rPr>
          <w:rFonts w:ascii="Arial" w:hAnsi="Arial" w:cs="Arial"/>
          <w:b/>
          <w:sz w:val="28"/>
          <w:szCs w:val="28"/>
          <w:lang w:val="sr-Cyrl-CS"/>
        </w:rPr>
        <w:t>07</w:t>
      </w:r>
      <w:r w:rsidRPr="00E33A67">
        <w:rPr>
          <w:rFonts w:ascii="Arial" w:hAnsi="Arial" w:cs="Arial"/>
          <w:b/>
          <w:sz w:val="28"/>
          <w:szCs w:val="28"/>
          <w:lang w:val="sr-Cyrl-CS"/>
        </w:rPr>
        <w:t>.201</w:t>
      </w:r>
      <w:r w:rsidR="007138B3">
        <w:rPr>
          <w:rFonts w:ascii="Arial" w:hAnsi="Arial" w:cs="Arial"/>
          <w:b/>
          <w:sz w:val="28"/>
          <w:szCs w:val="28"/>
        </w:rPr>
        <w:t>9</w:t>
      </w:r>
      <w:r w:rsidRPr="0044298F">
        <w:rPr>
          <w:rFonts w:ascii="Arial" w:hAnsi="Arial" w:cs="Arial"/>
          <w:b/>
          <w:sz w:val="28"/>
          <w:szCs w:val="28"/>
          <w:lang w:val="sr-Cyrl-CS"/>
        </w:rPr>
        <w:t>.ГОДИНЕ</w:t>
      </w:r>
    </w:p>
    <w:p w:rsidR="00D720D1" w:rsidRPr="0044298F" w:rsidRDefault="00D720D1" w:rsidP="00CD0E8B">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Default="00D720D1" w:rsidP="00CD0E8B">
      <w:pPr>
        <w:pStyle w:val="Default"/>
        <w:tabs>
          <w:tab w:val="left" w:pos="2070"/>
        </w:tabs>
        <w:jc w:val="center"/>
        <w:rPr>
          <w:b/>
          <w:sz w:val="28"/>
          <w:szCs w:val="28"/>
          <w:lang w:val="sr-Cyrl-CS"/>
        </w:rPr>
      </w:pPr>
      <w:r w:rsidRPr="001835C0">
        <w:rPr>
          <w:b/>
          <w:sz w:val="28"/>
          <w:szCs w:val="28"/>
          <w:lang w:val="sr-Cyrl-CS"/>
        </w:rPr>
        <w:t xml:space="preserve">НА </w:t>
      </w:r>
      <w:r w:rsidR="007138B3">
        <w:rPr>
          <w:b/>
          <w:sz w:val="28"/>
          <w:szCs w:val="28"/>
          <w:lang w:val="sr-Cyrl-CS"/>
        </w:rPr>
        <w:t>РЕХАБИЛИТАЦИЈИ ПУТЕВА У БРЗАНУ И ПУТА У ПРЊАВОРУ</w:t>
      </w:r>
    </w:p>
    <w:p w:rsidR="005127B9" w:rsidRPr="007138B3" w:rsidRDefault="005127B9" w:rsidP="00CD0E8B">
      <w:pPr>
        <w:pStyle w:val="Default"/>
        <w:tabs>
          <w:tab w:val="left" w:pos="2070"/>
        </w:tabs>
        <w:jc w:val="center"/>
        <w:rPr>
          <w:b/>
          <w:sz w:val="28"/>
          <w:szCs w:val="28"/>
          <w:lang w:val="en-US"/>
        </w:rPr>
      </w:pPr>
      <w:r>
        <w:rPr>
          <w:b/>
          <w:sz w:val="28"/>
          <w:szCs w:val="28"/>
          <w:lang w:val="sr-Cyrl-CS"/>
        </w:rPr>
        <w:t>(по партијам</w:t>
      </w:r>
      <w:r w:rsidR="002525EC">
        <w:rPr>
          <w:b/>
          <w:sz w:val="28"/>
          <w:szCs w:val="28"/>
          <w:lang w:val="en-US"/>
        </w:rPr>
        <w:t>a</w:t>
      </w:r>
      <w:r>
        <w:rPr>
          <w:b/>
          <w:sz w:val="28"/>
          <w:szCs w:val="28"/>
          <w:lang w:val="sr-Cyrl-CS"/>
        </w:rPr>
        <w:t>)</w:t>
      </w:r>
    </w:p>
    <w:p w:rsidR="00AC3971" w:rsidRDefault="00AC3971" w:rsidP="00CD0E8B">
      <w:pPr>
        <w:pStyle w:val="Default"/>
        <w:rPr>
          <w:lang w:val="sr-Cyrl-CS"/>
        </w:rPr>
      </w:pPr>
    </w:p>
    <w:p w:rsidR="00E57E3B" w:rsidRDefault="00E57E3B" w:rsidP="00CD0E8B">
      <w:pPr>
        <w:pStyle w:val="Default"/>
        <w:rPr>
          <w:lang w:val="sr-Cyrl-CS"/>
        </w:rPr>
      </w:pPr>
    </w:p>
    <w:p w:rsidR="00AF71F1" w:rsidRPr="001835C0" w:rsidRDefault="00AF71F1" w:rsidP="00CD0E8B">
      <w:pPr>
        <w:pStyle w:val="Default"/>
        <w:rPr>
          <w:lang w:val="sr-Cyrl-CS"/>
        </w:rPr>
      </w:pPr>
    </w:p>
    <w:p w:rsidR="00D720D1" w:rsidRDefault="00D720D1" w:rsidP="0074046F">
      <w:pPr>
        <w:numPr>
          <w:ilvl w:val="0"/>
          <w:numId w:val="1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 xml:space="preserve">ЈНВВ </w:t>
      </w:r>
      <w:r w:rsidR="007138B3" w:rsidRPr="009E1DFC">
        <w:rPr>
          <w:rFonts w:ascii="Arial" w:hAnsi="Arial" w:cs="Arial"/>
          <w:b/>
          <w:sz w:val="32"/>
          <w:szCs w:val="32"/>
          <w:lang w:val="sr-Cyrl-CS"/>
        </w:rPr>
        <w:t>1</w:t>
      </w:r>
      <w:r w:rsidR="009E1DFC" w:rsidRPr="009E1DFC">
        <w:rPr>
          <w:rFonts w:ascii="Arial" w:hAnsi="Arial" w:cs="Arial"/>
          <w:b/>
          <w:sz w:val="32"/>
          <w:szCs w:val="32"/>
          <w:lang w:val="sr-Cyrl-CS"/>
        </w:rPr>
        <w:t>0</w:t>
      </w:r>
      <w:r w:rsidR="003C7FA5">
        <w:rPr>
          <w:rFonts w:ascii="Arial" w:hAnsi="Arial" w:cs="Arial"/>
          <w:b/>
          <w:sz w:val="32"/>
          <w:szCs w:val="32"/>
          <w:lang w:val="sr-Cyrl-CS"/>
        </w:rPr>
        <w:t>/201</w:t>
      </w:r>
      <w:r w:rsidR="007138B3">
        <w:rPr>
          <w:rFonts w:ascii="Arial" w:hAnsi="Arial" w:cs="Arial"/>
          <w:b/>
          <w:sz w:val="32"/>
          <w:szCs w:val="32"/>
          <w:lang w:val="sr-Cyrl-CS"/>
        </w:rPr>
        <w:t>9</w:t>
      </w:r>
      <w:r w:rsidRPr="00DE0254">
        <w:rPr>
          <w:rFonts w:ascii="Arial" w:hAnsi="Arial" w:cs="Arial"/>
          <w:b/>
          <w:sz w:val="32"/>
          <w:szCs w:val="32"/>
          <w:lang w:val="sr-Cyrl-CS"/>
        </w:rPr>
        <w:t xml:space="preserve">  -</w:t>
      </w:r>
    </w:p>
    <w:p w:rsidR="00D720D1" w:rsidRPr="00DE0254" w:rsidRDefault="00D720D1" w:rsidP="0074046F">
      <w:pPr>
        <w:numPr>
          <w:ilvl w:val="0"/>
          <w:numId w:val="1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A540E">
        <w:rPr>
          <w:rFonts w:ascii="Arial" w:hAnsi="Arial" w:cs="Arial"/>
          <w:b/>
          <w:sz w:val="32"/>
          <w:szCs w:val="32"/>
          <w:lang w:val="sr-Cyrl-CS"/>
        </w:rPr>
        <w:t>1.3.</w:t>
      </w:r>
      <w:r w:rsidR="007138B3">
        <w:rPr>
          <w:rFonts w:ascii="Arial" w:hAnsi="Arial" w:cs="Arial"/>
          <w:b/>
          <w:sz w:val="32"/>
          <w:szCs w:val="32"/>
          <w:lang w:val="sr-Cyrl-CS"/>
        </w:rPr>
        <w:t>17/19</w:t>
      </w:r>
    </w:p>
    <w:p w:rsidR="00AC3971" w:rsidRDefault="00AC3971" w:rsidP="00CD0E8B">
      <w:pPr>
        <w:pStyle w:val="Default"/>
        <w:rPr>
          <w:rFonts w:ascii="Times New Roman" w:hAnsi="Times New Roman" w:cs="Times New Roman"/>
          <w:lang w:val="sr-Cyrl-CS"/>
        </w:rPr>
      </w:pPr>
    </w:p>
    <w:p w:rsidR="00E57E3B" w:rsidRPr="005127B9" w:rsidRDefault="00E57E3B"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E33A67" w:rsidRDefault="00EE1E82" w:rsidP="00CD0E8B">
            <w:pPr>
              <w:suppressAutoHyphens w:val="0"/>
              <w:autoSpaceDE w:val="0"/>
              <w:autoSpaceDN w:val="0"/>
              <w:adjustRightInd w:val="0"/>
              <w:spacing w:line="240" w:lineRule="auto"/>
              <w:rPr>
                <w:rFonts w:ascii="Arial" w:eastAsiaTheme="minorHAnsi" w:hAnsi="Arial" w:cs="Arial"/>
                <w:b/>
                <w:bCs/>
                <w:kern w:val="0"/>
                <w:lang w:val="sr-Cyrl-CS" w:eastAsia="en-US"/>
              </w:rPr>
            </w:pPr>
            <w:r w:rsidRPr="006764E0">
              <w:rPr>
                <w:rFonts w:ascii="Arial" w:eastAsiaTheme="minorHAnsi" w:hAnsi="Arial" w:cs="Arial"/>
                <w:b/>
                <w:bCs/>
                <w:kern w:val="0"/>
                <w:lang w:eastAsia="en-US"/>
              </w:rPr>
              <w:t>30</w:t>
            </w:r>
            <w:r w:rsidR="003C7FA5" w:rsidRPr="006764E0">
              <w:rPr>
                <w:rFonts w:ascii="Arial" w:eastAsiaTheme="minorHAnsi" w:hAnsi="Arial" w:cs="Arial"/>
                <w:b/>
                <w:bCs/>
                <w:kern w:val="0"/>
                <w:lang w:val="sr-Cyrl-CS" w:eastAsia="en-US"/>
              </w:rPr>
              <w:t>.07</w:t>
            </w:r>
            <w:r w:rsidR="003C7FA5" w:rsidRPr="00E33A67">
              <w:rPr>
                <w:rFonts w:ascii="Arial" w:eastAsiaTheme="minorHAnsi" w:hAnsi="Arial" w:cs="Arial"/>
                <w:b/>
                <w:bCs/>
                <w:kern w:val="0"/>
                <w:lang w:val="sr-Cyrl-CS" w:eastAsia="en-US"/>
              </w:rPr>
              <w:t>.201</w:t>
            </w:r>
            <w:r w:rsidR="007138B3">
              <w:rPr>
                <w:rFonts w:ascii="Arial" w:eastAsiaTheme="minorHAnsi" w:hAnsi="Arial" w:cs="Arial"/>
                <w:b/>
                <w:bCs/>
                <w:kern w:val="0"/>
                <w:lang w:val="sr-Cyrl-CS" w:eastAsia="en-US"/>
              </w:rPr>
              <w:t>9</w:t>
            </w:r>
            <w:r w:rsidR="00D720D1" w:rsidRPr="00E33A67">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6764E0" w:rsidRDefault="009E1DFC" w:rsidP="00EE1E82">
            <w:pPr>
              <w:suppressAutoHyphens w:val="0"/>
              <w:autoSpaceDE w:val="0"/>
              <w:autoSpaceDN w:val="0"/>
              <w:adjustRightInd w:val="0"/>
              <w:spacing w:line="240" w:lineRule="auto"/>
              <w:rPr>
                <w:rFonts w:ascii="Arial" w:eastAsiaTheme="minorHAnsi" w:hAnsi="Arial" w:cs="Arial"/>
                <w:kern w:val="0"/>
                <w:lang w:eastAsia="en-US"/>
              </w:rPr>
            </w:pPr>
            <w:r w:rsidRPr="006764E0">
              <w:rPr>
                <w:rFonts w:ascii="Arial" w:eastAsiaTheme="minorHAnsi" w:hAnsi="Arial" w:cs="Arial"/>
                <w:b/>
                <w:bCs/>
                <w:kern w:val="0"/>
                <w:lang w:val="sr-Cyrl-CS" w:eastAsia="en-US"/>
              </w:rPr>
              <w:t>2</w:t>
            </w:r>
            <w:r w:rsidR="00EE1E82" w:rsidRPr="006764E0">
              <w:rPr>
                <w:rFonts w:ascii="Arial" w:eastAsiaTheme="minorHAnsi" w:hAnsi="Arial" w:cs="Arial"/>
                <w:b/>
                <w:bCs/>
                <w:kern w:val="0"/>
                <w:lang w:eastAsia="en-US"/>
              </w:rPr>
              <w:t>9</w:t>
            </w:r>
            <w:r w:rsidR="00D720D1" w:rsidRPr="006764E0">
              <w:rPr>
                <w:rFonts w:ascii="Arial" w:eastAsiaTheme="minorHAnsi" w:hAnsi="Arial" w:cs="Arial"/>
                <w:b/>
                <w:bCs/>
                <w:kern w:val="0"/>
                <w:lang w:eastAsia="en-US"/>
              </w:rPr>
              <w:t>.0</w:t>
            </w:r>
            <w:r w:rsidRPr="006764E0">
              <w:rPr>
                <w:rFonts w:ascii="Arial" w:eastAsiaTheme="minorHAnsi" w:hAnsi="Arial" w:cs="Arial"/>
                <w:b/>
                <w:bCs/>
                <w:kern w:val="0"/>
                <w:lang w:val="sr-Cyrl-CS" w:eastAsia="en-US"/>
              </w:rPr>
              <w:t>8</w:t>
            </w:r>
            <w:r w:rsidR="003C7FA5" w:rsidRPr="006764E0">
              <w:rPr>
                <w:rFonts w:ascii="Arial" w:eastAsiaTheme="minorHAnsi" w:hAnsi="Arial" w:cs="Arial"/>
                <w:b/>
                <w:bCs/>
                <w:kern w:val="0"/>
                <w:lang w:eastAsia="en-US"/>
              </w:rPr>
              <w:t>.201</w:t>
            </w:r>
            <w:r w:rsidR="007138B3" w:rsidRPr="006764E0">
              <w:rPr>
                <w:rFonts w:ascii="Arial" w:eastAsiaTheme="minorHAnsi" w:hAnsi="Arial" w:cs="Arial"/>
                <w:b/>
                <w:bCs/>
                <w:kern w:val="0"/>
                <w:lang w:val="sr-Cyrl-CS" w:eastAsia="en-US"/>
              </w:rPr>
              <w:t>9</w:t>
            </w:r>
            <w:r w:rsidR="00D720D1" w:rsidRPr="006764E0">
              <w:rPr>
                <w:rFonts w:ascii="Arial" w:eastAsiaTheme="minorHAnsi" w:hAnsi="Arial" w:cs="Arial"/>
                <w:b/>
                <w:bCs/>
                <w:kern w:val="0"/>
                <w:lang w:eastAsia="en-US"/>
              </w:rPr>
              <w:t>. године до 1</w:t>
            </w:r>
            <w:r w:rsidR="00EE1E82" w:rsidRPr="006764E0">
              <w:rPr>
                <w:rFonts w:ascii="Arial" w:eastAsiaTheme="minorHAnsi" w:hAnsi="Arial" w:cs="Arial"/>
                <w:b/>
                <w:bCs/>
                <w:kern w:val="0"/>
                <w:lang w:eastAsia="en-US"/>
              </w:rPr>
              <w:t>0,3</w:t>
            </w:r>
            <w:r w:rsidR="00D720D1" w:rsidRPr="006764E0">
              <w:rPr>
                <w:rFonts w:ascii="Arial" w:eastAsiaTheme="minorHAnsi" w:hAnsi="Arial" w:cs="Arial"/>
                <w:b/>
                <w:bCs/>
                <w:kern w:val="0"/>
                <w:lang w:eastAsia="en-US"/>
              </w:rPr>
              <w:t xml:space="preserve">0 часова </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6764E0" w:rsidRDefault="00EE1E82" w:rsidP="008E3C22">
            <w:pPr>
              <w:suppressAutoHyphens w:val="0"/>
              <w:autoSpaceDE w:val="0"/>
              <w:autoSpaceDN w:val="0"/>
              <w:adjustRightInd w:val="0"/>
              <w:spacing w:line="240" w:lineRule="auto"/>
              <w:rPr>
                <w:rFonts w:ascii="Arial" w:eastAsiaTheme="minorHAnsi" w:hAnsi="Arial" w:cs="Arial"/>
                <w:kern w:val="0"/>
                <w:lang w:eastAsia="en-US"/>
              </w:rPr>
            </w:pPr>
            <w:r w:rsidRPr="006764E0">
              <w:rPr>
                <w:rFonts w:ascii="Arial" w:eastAsiaTheme="minorHAnsi" w:hAnsi="Arial" w:cs="Arial"/>
                <w:b/>
                <w:bCs/>
                <w:kern w:val="0"/>
                <w:lang w:val="sr-Cyrl-CS" w:eastAsia="en-US"/>
              </w:rPr>
              <w:t>2</w:t>
            </w:r>
            <w:r w:rsidRPr="006764E0">
              <w:rPr>
                <w:rFonts w:ascii="Arial" w:eastAsiaTheme="minorHAnsi" w:hAnsi="Arial" w:cs="Arial"/>
                <w:b/>
                <w:bCs/>
                <w:kern w:val="0"/>
                <w:lang w:eastAsia="en-US"/>
              </w:rPr>
              <w:t>9</w:t>
            </w:r>
            <w:r w:rsidR="003C7FA5" w:rsidRPr="006764E0">
              <w:rPr>
                <w:rFonts w:ascii="Arial" w:eastAsiaTheme="minorHAnsi" w:hAnsi="Arial" w:cs="Arial"/>
                <w:b/>
                <w:bCs/>
                <w:kern w:val="0"/>
                <w:lang w:eastAsia="en-US"/>
              </w:rPr>
              <w:t>.0</w:t>
            </w:r>
            <w:r w:rsidR="008E3C22" w:rsidRPr="006764E0">
              <w:rPr>
                <w:rFonts w:ascii="Arial" w:eastAsiaTheme="minorHAnsi" w:hAnsi="Arial" w:cs="Arial"/>
                <w:b/>
                <w:bCs/>
                <w:kern w:val="0"/>
                <w:lang w:eastAsia="en-US"/>
              </w:rPr>
              <w:t>8</w:t>
            </w:r>
            <w:r w:rsidR="00D720D1" w:rsidRPr="006764E0">
              <w:rPr>
                <w:rFonts w:ascii="Arial" w:eastAsiaTheme="minorHAnsi" w:hAnsi="Arial" w:cs="Arial"/>
                <w:b/>
                <w:bCs/>
                <w:kern w:val="0"/>
                <w:lang w:eastAsia="en-US"/>
              </w:rPr>
              <w:t>.201</w:t>
            </w:r>
            <w:r w:rsidR="007138B3" w:rsidRPr="006764E0">
              <w:rPr>
                <w:rFonts w:ascii="Arial" w:eastAsiaTheme="minorHAnsi" w:hAnsi="Arial" w:cs="Arial"/>
                <w:b/>
                <w:bCs/>
                <w:kern w:val="0"/>
                <w:lang w:val="sr-Cyrl-CS" w:eastAsia="en-US"/>
              </w:rPr>
              <w:t>9</w:t>
            </w:r>
            <w:r w:rsidR="00D720D1" w:rsidRPr="006764E0">
              <w:rPr>
                <w:rFonts w:ascii="Arial" w:eastAsiaTheme="minorHAnsi" w:hAnsi="Arial" w:cs="Arial"/>
                <w:b/>
                <w:bCs/>
                <w:kern w:val="0"/>
                <w:lang w:eastAsia="en-US"/>
              </w:rPr>
              <w:t>. године у 1</w:t>
            </w:r>
            <w:r w:rsidRPr="006764E0">
              <w:rPr>
                <w:rFonts w:ascii="Arial" w:eastAsiaTheme="minorHAnsi" w:hAnsi="Arial" w:cs="Arial"/>
                <w:b/>
                <w:bCs/>
                <w:kern w:val="0"/>
                <w:lang w:eastAsia="en-US"/>
              </w:rPr>
              <w:t>1,0</w:t>
            </w:r>
            <w:r w:rsidR="00D720D1" w:rsidRPr="006764E0">
              <w:rPr>
                <w:rFonts w:ascii="Arial" w:eastAsiaTheme="minorHAnsi" w:hAnsi="Arial" w:cs="Arial"/>
                <w:b/>
                <w:bCs/>
                <w:kern w:val="0"/>
                <w:lang w:eastAsia="en-US"/>
              </w:rPr>
              <w:t xml:space="preserve">0 часова </w:t>
            </w:r>
          </w:p>
        </w:tc>
      </w:tr>
    </w:tbl>
    <w:p w:rsidR="00AC3971" w:rsidRDefault="00AC3971"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p w:rsidR="00A03758" w:rsidRPr="00A85652" w:rsidRDefault="00A03758" w:rsidP="00CD0E8B">
      <w:pPr>
        <w:spacing w:line="240" w:lineRule="auto"/>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8E3C22">
        <w:rPr>
          <w:rFonts w:ascii="Arial" w:hAnsi="Arial" w:cs="Arial"/>
          <w:b/>
          <w:lang w:val="sr-Cyrl-CS"/>
        </w:rPr>
        <w:t>10</w:t>
      </w:r>
      <w:r w:rsidR="002A7F4A">
        <w:rPr>
          <w:rFonts w:ascii="Arial" w:hAnsi="Arial" w:cs="Arial"/>
          <w:b/>
          <w:lang w:val="sr-Cyrl-CS"/>
        </w:rPr>
        <w:t>4</w:t>
      </w:r>
      <w:r w:rsidRPr="004C5A2F">
        <w:rPr>
          <w:rFonts w:ascii="Arial" w:hAnsi="Arial" w:cs="Arial"/>
          <w:b/>
        </w:rPr>
        <w:t xml:space="preserve"> стран</w:t>
      </w:r>
      <w:r w:rsidR="00CE7B24">
        <w:rPr>
          <w:rFonts w:ascii="Arial" w:hAnsi="Arial" w:cs="Arial"/>
          <w:b/>
          <w:lang w:val="sr-Cyrl-CS"/>
        </w:rPr>
        <w:t>а</w:t>
      </w:r>
    </w:p>
    <w:p w:rsidR="00D04500" w:rsidRDefault="00D04500" w:rsidP="00CD0E8B">
      <w:pPr>
        <w:pStyle w:val="Default"/>
        <w:rPr>
          <w:rFonts w:ascii="Times New Roman" w:hAnsi="Times New Roman" w:cs="Times New Roman"/>
          <w:lang w:val="sr-Cyrl-CS"/>
        </w:rPr>
      </w:pPr>
    </w:p>
    <w:p w:rsidR="00D04500" w:rsidRPr="00152D29" w:rsidRDefault="00D04500" w:rsidP="00CD0E8B">
      <w:pPr>
        <w:pStyle w:val="Default"/>
        <w:rPr>
          <w:rFonts w:ascii="Times New Roman" w:hAnsi="Times New Roman" w:cs="Times New Roman"/>
          <w:lang w:val="sr-Cyrl-CS"/>
        </w:rPr>
      </w:pPr>
    </w:p>
    <w:p w:rsidR="005127B9" w:rsidRDefault="00AC3971" w:rsidP="00CD0E8B">
      <w:pPr>
        <w:pStyle w:val="Default"/>
        <w:jc w:val="center"/>
        <w:rPr>
          <w:b/>
          <w:lang w:val="sr-Cyrl-CS"/>
        </w:rPr>
      </w:pPr>
      <w:r w:rsidRPr="00B80587">
        <w:rPr>
          <w:b/>
          <w:lang w:val="sr-Cyrl-CS"/>
        </w:rPr>
        <w:t xml:space="preserve">Баточина, </w:t>
      </w:r>
      <w:r w:rsidR="003C7FA5">
        <w:rPr>
          <w:b/>
          <w:lang w:val="sr-Cyrl-CS"/>
        </w:rPr>
        <w:t>јул</w:t>
      </w:r>
      <w:r w:rsidRPr="00B80587">
        <w:rPr>
          <w:b/>
          <w:lang w:val="sr-Cyrl-CS"/>
        </w:rPr>
        <w:t xml:space="preserve"> 201</w:t>
      </w:r>
      <w:r w:rsidR="007138B3">
        <w:rPr>
          <w:b/>
          <w:lang w:val="sr-Cyrl-CS"/>
        </w:rPr>
        <w:t>9</w:t>
      </w:r>
      <w:r w:rsidRPr="00B80587">
        <w:rPr>
          <w:b/>
          <w:lang w:val="sr-Cyrl-CS"/>
        </w:rPr>
        <w:t xml:space="preserve">. </w:t>
      </w:r>
      <w:r w:rsidR="00AF71F1">
        <w:rPr>
          <w:b/>
        </w:rPr>
        <w:t>г</w:t>
      </w:r>
      <w:r w:rsidRPr="00B80587">
        <w:rPr>
          <w:b/>
          <w:lang w:val="sr-Cyrl-CS"/>
        </w:rPr>
        <w:t>одине</w:t>
      </w:r>
    </w:p>
    <w:p w:rsidR="005127B9" w:rsidRPr="005127B9" w:rsidRDefault="005127B9" w:rsidP="00CD0E8B">
      <w:pPr>
        <w:pStyle w:val="Default"/>
        <w:jc w:val="center"/>
        <w:rPr>
          <w:b/>
          <w:lang w:val="sr-Cyrl-CS"/>
        </w:rPr>
      </w:pPr>
    </w:p>
    <w:p w:rsidR="0077237B" w:rsidRPr="00D437E2" w:rsidRDefault="0077237B" w:rsidP="00CD0E8B">
      <w:pPr>
        <w:pStyle w:val="Heading4"/>
        <w:spacing w:line="240" w:lineRule="auto"/>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члана 1. Правилника о допуни Правилника о обавезним елементима </w:t>
      </w:r>
      <w:r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Pr>
          <w:rFonts w:ascii="Arial" w:hAnsi="Arial" w:cs="Arial"/>
          <w:b w:val="0"/>
          <w:noProof/>
          <w:sz w:val="24"/>
          <w:u w:val="none"/>
          <w:lang w:val="sr-Cyrl-CS"/>
        </w:rPr>
        <w:t>41/2019</w:t>
      </w:r>
      <w:r w:rsidRPr="00FA0971">
        <w:rPr>
          <w:rFonts w:ascii="Arial" w:eastAsia="TimesNewRomanPSMT" w:hAnsi="Arial" w:cs="Arial"/>
          <w:b w:val="0"/>
          <w:sz w:val="24"/>
          <w:u w:val="none"/>
          <w:lang w:val="ru-RU"/>
        </w:rPr>
        <w:t>)</w:t>
      </w:r>
      <w:r>
        <w:rPr>
          <w:rFonts w:ascii="Arial" w:eastAsia="TimesNewRomanPSMT" w:hAnsi="Arial" w:cs="Arial"/>
          <w:b w:val="0"/>
          <w:sz w:val="24"/>
          <w:u w:val="none"/>
          <w:lang w:val="ru-RU"/>
        </w:rPr>
        <w:t xml:space="preserve">, 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1</w:t>
      </w:r>
      <w:r w:rsidR="009E1DFC">
        <w:rPr>
          <w:rFonts w:ascii="Arial" w:hAnsi="Arial" w:cs="Arial"/>
          <w:b w:val="0"/>
          <w:sz w:val="24"/>
          <w:u w:val="none"/>
          <w:lang w:val="sr-Cyrl-CS"/>
        </w:rPr>
        <w:t>0</w:t>
      </w:r>
      <w:r>
        <w:rPr>
          <w:rFonts w:ascii="Arial" w:hAnsi="Arial" w:cs="Arial"/>
          <w:b w:val="0"/>
          <w:sz w:val="24"/>
          <w:u w:val="none"/>
        </w:rPr>
        <w:t>/2019</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EE1E82">
        <w:rPr>
          <w:rFonts w:ascii="Arial" w:hAnsi="Arial" w:cs="Arial"/>
          <w:b w:val="0"/>
          <w:sz w:val="24"/>
          <w:u w:val="none"/>
        </w:rPr>
        <w:t>195</w:t>
      </w:r>
      <w:r w:rsidRPr="005162C9">
        <w:rPr>
          <w:rFonts w:ascii="Arial" w:hAnsi="Arial" w:cs="Arial"/>
          <w:b w:val="0"/>
          <w:sz w:val="24"/>
          <w:u w:val="none"/>
          <w:lang w:val="sr-Cyrl-CS"/>
        </w:rPr>
        <w:t>/19-01</w:t>
      </w:r>
      <w:r w:rsidRPr="005162C9">
        <w:rPr>
          <w:rFonts w:ascii="Arial" w:hAnsi="Arial" w:cs="Arial"/>
          <w:b w:val="0"/>
          <w:sz w:val="24"/>
          <w:u w:val="none"/>
          <w:lang w:val="ru-RU"/>
        </w:rPr>
        <w:t xml:space="preserve"> </w:t>
      </w:r>
      <w:r w:rsidRPr="005162C9">
        <w:rPr>
          <w:rFonts w:ascii="Arial" w:hAnsi="Arial" w:cs="Arial"/>
          <w:b w:val="0"/>
          <w:sz w:val="24"/>
          <w:u w:val="none"/>
          <w:lang w:val="sr-Cyrl-CS"/>
        </w:rPr>
        <w:t xml:space="preserve">од </w:t>
      </w:r>
      <w:r w:rsidR="00EE1E82">
        <w:rPr>
          <w:rFonts w:ascii="Arial" w:hAnsi="Arial" w:cs="Arial"/>
          <w:b w:val="0"/>
          <w:sz w:val="24"/>
          <w:u w:val="none"/>
        </w:rPr>
        <w:t>26</w:t>
      </w:r>
      <w:r w:rsidRPr="005162C9">
        <w:rPr>
          <w:rFonts w:ascii="Arial" w:hAnsi="Arial" w:cs="Arial"/>
          <w:b w:val="0"/>
          <w:sz w:val="24"/>
          <w:u w:val="none"/>
          <w:lang w:val="sr-Cyrl-CS"/>
        </w:rPr>
        <w:t>.0</w:t>
      </w:r>
      <w:r>
        <w:rPr>
          <w:rFonts w:ascii="Arial" w:hAnsi="Arial" w:cs="Arial"/>
          <w:b w:val="0"/>
          <w:sz w:val="24"/>
          <w:u w:val="none"/>
          <w:lang w:val="sr-Cyrl-CS"/>
        </w:rPr>
        <w:t>7</w:t>
      </w:r>
      <w:r w:rsidRPr="005162C9">
        <w:rPr>
          <w:rFonts w:ascii="Arial" w:hAnsi="Arial" w:cs="Arial"/>
          <w:b w:val="0"/>
          <w:sz w:val="24"/>
          <w:u w:val="none"/>
          <w:lang w:val="ru-RU"/>
        </w:rPr>
        <w:t>.</w:t>
      </w:r>
      <w:r w:rsidRPr="005162C9">
        <w:rPr>
          <w:rFonts w:ascii="Arial" w:hAnsi="Arial" w:cs="Arial"/>
          <w:b w:val="0"/>
          <w:sz w:val="24"/>
          <w:u w:val="none"/>
          <w:lang w:val="sr-Cyrl-CS"/>
        </w:rPr>
        <w:t xml:space="preserve">2019.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Pr>
          <w:rFonts w:ascii="Arial" w:hAnsi="Arial" w:cs="Arial"/>
          <w:b w:val="0"/>
          <w:sz w:val="24"/>
          <w:u w:val="none"/>
          <w:lang w:val="sr-Cyrl-CS"/>
        </w:rPr>
        <w:t>1</w:t>
      </w:r>
      <w:r w:rsidR="009E1DFC">
        <w:rPr>
          <w:rFonts w:ascii="Arial" w:hAnsi="Arial" w:cs="Arial"/>
          <w:b w:val="0"/>
          <w:sz w:val="24"/>
          <w:u w:val="none"/>
          <w:lang w:val="sr-Cyrl-CS"/>
        </w:rPr>
        <w:t>0</w:t>
      </w:r>
      <w:r w:rsidRPr="005162C9">
        <w:rPr>
          <w:rFonts w:ascii="Arial" w:hAnsi="Arial" w:cs="Arial"/>
          <w:b w:val="0"/>
          <w:sz w:val="24"/>
          <w:u w:val="none"/>
        </w:rPr>
        <w:t>/2019</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EE1E82" w:rsidRPr="00EE1E82">
        <w:rPr>
          <w:rFonts w:ascii="Arial" w:hAnsi="Arial" w:cs="Arial"/>
          <w:b w:val="0"/>
          <w:sz w:val="24"/>
          <w:u w:val="none"/>
        </w:rPr>
        <w:t>1</w:t>
      </w:r>
      <w:r w:rsidR="00EE1E82">
        <w:rPr>
          <w:rFonts w:ascii="Arial" w:hAnsi="Arial" w:cs="Arial"/>
          <w:b w:val="0"/>
          <w:sz w:val="24"/>
          <w:u w:val="none"/>
        </w:rPr>
        <w:t>96</w:t>
      </w:r>
      <w:r w:rsidRPr="005162C9">
        <w:rPr>
          <w:rFonts w:ascii="Arial" w:hAnsi="Arial" w:cs="Arial"/>
          <w:b w:val="0"/>
          <w:sz w:val="24"/>
          <w:u w:val="none"/>
          <w:lang w:val="sr-Cyrl-CS"/>
        </w:rPr>
        <w:t xml:space="preserve">/19-01 од </w:t>
      </w:r>
      <w:r w:rsidR="00EE1E82">
        <w:rPr>
          <w:rFonts w:ascii="Arial" w:hAnsi="Arial" w:cs="Arial"/>
          <w:b w:val="0"/>
          <w:sz w:val="24"/>
          <w:u w:val="none"/>
        </w:rPr>
        <w:t>26</w:t>
      </w:r>
      <w:r w:rsidRPr="005162C9">
        <w:rPr>
          <w:rFonts w:ascii="Arial" w:hAnsi="Arial" w:cs="Arial"/>
          <w:b w:val="0"/>
          <w:sz w:val="24"/>
          <w:u w:val="none"/>
          <w:lang w:val="sr-Cyrl-CS"/>
        </w:rPr>
        <w:t>.0</w:t>
      </w:r>
      <w:r>
        <w:rPr>
          <w:rFonts w:ascii="Arial" w:hAnsi="Arial" w:cs="Arial"/>
          <w:b w:val="0"/>
          <w:sz w:val="24"/>
          <w:u w:val="none"/>
          <w:lang w:val="sr-Cyrl-CS"/>
        </w:rPr>
        <w:t>7</w:t>
      </w:r>
      <w:r w:rsidRPr="005162C9">
        <w:rPr>
          <w:rFonts w:ascii="Arial" w:hAnsi="Arial" w:cs="Arial"/>
          <w:b w:val="0"/>
          <w:sz w:val="24"/>
          <w:u w:val="none"/>
          <w:lang w:val="sr-Cyrl-CS"/>
        </w:rPr>
        <w:t>.2019.</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p>
    <w:p w:rsidR="00AC3971" w:rsidRPr="007E65F5" w:rsidRDefault="00AC3971" w:rsidP="00CD0E8B">
      <w:pPr>
        <w:spacing w:line="240" w:lineRule="auto"/>
        <w:jc w:val="both"/>
        <w:rPr>
          <w:rFonts w:ascii="Arial" w:eastAsia="TimesNewRomanPSMT" w:hAnsi="Arial" w:cs="Arial"/>
          <w:lang w:val="sr-Cyrl-CS"/>
        </w:rPr>
      </w:pPr>
      <w:r w:rsidRPr="008566BF">
        <w:rPr>
          <w:rFonts w:ascii="Arial" w:eastAsia="TimesNewRomanPSMT" w:hAnsi="Arial" w:cs="Arial"/>
          <w:lang w:val="ru-RU"/>
        </w:rPr>
        <w:t xml:space="preserve">                                                                                                                                                                                                                                           </w:t>
      </w:r>
    </w:p>
    <w:p w:rsidR="00AC3971" w:rsidRPr="005127B9" w:rsidRDefault="00AC3971" w:rsidP="00CD0E8B">
      <w:pPr>
        <w:shd w:val="clear" w:color="auto" w:fill="C6D9F1"/>
        <w:spacing w:line="240" w:lineRule="auto"/>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7A0E8A">
        <w:rPr>
          <w:rFonts w:ascii="Arial" w:eastAsia="TimesNewRomanPS-BoldMT" w:hAnsi="Arial" w:cs="Arial"/>
          <w:b/>
          <w:bCs/>
          <w:lang w:val="sr-Cyrl-CS"/>
        </w:rPr>
        <w:t>201</w:t>
      </w:r>
      <w:r w:rsidR="00002459">
        <w:rPr>
          <w:rFonts w:ascii="Arial" w:eastAsia="TimesNewRomanPS-BoldMT" w:hAnsi="Arial" w:cs="Arial"/>
          <w:b/>
          <w:bCs/>
          <w:lang w:val="sr-Cyrl-CS"/>
        </w:rPr>
        <w:t>/1</w:t>
      </w:r>
      <w:r w:rsidR="005127B9">
        <w:rPr>
          <w:rFonts w:ascii="Arial" w:eastAsia="TimesNewRomanPS-BoldMT" w:hAnsi="Arial" w:cs="Arial"/>
          <w:b/>
          <w:bCs/>
          <w:lang w:val="sr-Cyrl-CS"/>
        </w:rPr>
        <w:t>9</w:t>
      </w:r>
      <w:r w:rsidR="00002459">
        <w:rPr>
          <w:rFonts w:ascii="Arial" w:eastAsia="TimesNewRomanPS-BoldMT" w:hAnsi="Arial" w:cs="Arial"/>
          <w:b/>
          <w:bCs/>
          <w:lang w:val="sr-Cyrl-CS"/>
        </w:rPr>
        <w:t>-01</w:t>
      </w:r>
      <w:r w:rsidR="00A03758" w:rsidRPr="00282FDD">
        <w:rPr>
          <w:rFonts w:ascii="Arial" w:eastAsia="TimesNewRomanPS-BoldMT" w:hAnsi="Arial" w:cs="Arial"/>
          <w:b/>
          <w:bCs/>
          <w:lang w:val="sr-Cyrl-CS"/>
        </w:rPr>
        <w:t xml:space="preserve"> од </w:t>
      </w:r>
      <w:r w:rsidR="00720746">
        <w:rPr>
          <w:rFonts w:ascii="Arial" w:eastAsia="TimesNewRomanPS-BoldMT" w:hAnsi="Arial" w:cs="Arial"/>
          <w:b/>
          <w:bCs/>
          <w:lang w:val="sr-Cyrl-CS"/>
        </w:rPr>
        <w:t>30</w:t>
      </w:r>
      <w:r w:rsidR="0018705E" w:rsidRPr="00E33A67">
        <w:rPr>
          <w:rFonts w:ascii="Arial" w:eastAsia="TimesNewRomanPS-BoldMT" w:hAnsi="Arial" w:cs="Arial"/>
          <w:b/>
          <w:bCs/>
          <w:lang w:val="sr-Cyrl-CS"/>
        </w:rPr>
        <w:t>.</w:t>
      </w:r>
      <w:r w:rsidR="0025640F" w:rsidRPr="00E33A67">
        <w:rPr>
          <w:rFonts w:ascii="Arial" w:eastAsia="TimesNewRomanPS-BoldMT" w:hAnsi="Arial" w:cs="Arial"/>
          <w:b/>
          <w:bCs/>
          <w:lang w:val="sr-Cyrl-CS"/>
        </w:rPr>
        <w:t>0</w:t>
      </w:r>
      <w:r w:rsidR="00002459" w:rsidRPr="00E33A67">
        <w:rPr>
          <w:rFonts w:ascii="Arial" w:eastAsia="TimesNewRomanPS-BoldMT" w:hAnsi="Arial" w:cs="Arial"/>
          <w:b/>
          <w:bCs/>
          <w:lang w:val="sr-Cyrl-CS"/>
        </w:rPr>
        <w:t>7.201</w:t>
      </w:r>
      <w:r w:rsidR="005127B9">
        <w:rPr>
          <w:rFonts w:ascii="Arial" w:eastAsia="TimesNewRomanPS-BoldMT" w:hAnsi="Arial" w:cs="Arial"/>
          <w:b/>
          <w:bCs/>
          <w:lang w:val="sr-Cyrl-CS"/>
        </w:rPr>
        <w:t>9</w:t>
      </w:r>
      <w:r w:rsidR="00A03758" w:rsidRPr="00E33A67">
        <w:rPr>
          <w:rFonts w:ascii="Arial" w:eastAsia="TimesNewRomanPS-BoldMT" w:hAnsi="Arial" w:cs="Arial"/>
          <w:b/>
          <w:bCs/>
          <w:lang w:val="sr-Cyrl-CS"/>
        </w:rPr>
        <w:t>.</w:t>
      </w:r>
    </w:p>
    <w:p w:rsidR="005127B9" w:rsidRDefault="00AC3971" w:rsidP="00CD0E8B">
      <w:pPr>
        <w:shd w:val="clear" w:color="auto" w:fill="C6D9F1"/>
        <w:spacing w:line="240" w:lineRule="auto"/>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јавну набавку</w:t>
      </w:r>
      <w:r w:rsidR="009E1DFC">
        <w:rPr>
          <w:rFonts w:ascii="Arial" w:eastAsia="TimesNewRomanPS-BoldMT" w:hAnsi="Arial" w:cs="Arial"/>
          <w:b/>
          <w:bCs/>
          <w:lang w:val="ru-RU"/>
        </w:rPr>
        <w:t xml:space="preserve"> радова</w:t>
      </w:r>
    </w:p>
    <w:p w:rsidR="009E1DFC" w:rsidRDefault="0018705E" w:rsidP="00CD0E8B">
      <w:pPr>
        <w:shd w:val="clear" w:color="auto" w:fill="C6D9F1"/>
        <w:spacing w:line="240" w:lineRule="auto"/>
        <w:jc w:val="center"/>
        <w:rPr>
          <w:rFonts w:ascii="Arial" w:eastAsia="TimesNewRomanPS-BoldMT" w:hAnsi="Arial" w:cs="Arial"/>
          <w:b/>
          <w:bCs/>
          <w:lang w:val="sr-Cyrl-CS"/>
        </w:rPr>
      </w:pPr>
      <w:r>
        <w:rPr>
          <w:rFonts w:ascii="Arial" w:eastAsia="TimesNewRomanPS-BoldMT" w:hAnsi="Arial" w:cs="Arial"/>
          <w:b/>
          <w:bCs/>
          <w:lang w:val="ru-RU"/>
        </w:rPr>
        <w:t>на</w:t>
      </w:r>
      <w:r w:rsidR="005127B9">
        <w:rPr>
          <w:rFonts w:ascii="Arial" w:eastAsia="TimesNewRomanPS-BoldMT" w:hAnsi="Arial" w:cs="Arial"/>
          <w:b/>
          <w:bCs/>
          <w:lang w:val="ru-RU"/>
        </w:rPr>
        <w:t xml:space="preserve"> рехабилитацији путева у Брзану и пута у Прњавору</w:t>
      </w:r>
      <w:r w:rsidR="005127B9">
        <w:rPr>
          <w:rFonts w:ascii="Arial" w:eastAsia="TimesNewRomanPS-BoldMT" w:hAnsi="Arial" w:cs="Arial"/>
          <w:b/>
          <w:bCs/>
          <w:lang w:val="sr-Cyrl-CS"/>
        </w:rPr>
        <w:t xml:space="preserve"> </w:t>
      </w:r>
    </w:p>
    <w:p w:rsidR="00AC3971" w:rsidRPr="002E64E3" w:rsidRDefault="005127B9" w:rsidP="00CD0E8B">
      <w:pPr>
        <w:shd w:val="clear" w:color="auto" w:fill="C6D9F1"/>
        <w:spacing w:line="240" w:lineRule="auto"/>
        <w:jc w:val="center"/>
        <w:rPr>
          <w:rFonts w:ascii="Arial" w:eastAsia="TimesNewRomanPS-BoldMT" w:hAnsi="Arial" w:cs="Arial"/>
          <w:b/>
          <w:bCs/>
        </w:rPr>
      </w:pPr>
      <w:r>
        <w:rPr>
          <w:rFonts w:ascii="Arial" w:eastAsia="TimesNewRomanPS-BoldMT" w:hAnsi="Arial" w:cs="Arial"/>
          <w:b/>
          <w:bCs/>
          <w:lang w:val="sr-Cyrl-CS"/>
        </w:rPr>
        <w:t>(по партијама),</w:t>
      </w:r>
      <w:r w:rsidR="00C02E11">
        <w:rPr>
          <w:rFonts w:ascii="Arial" w:eastAsia="TimesNewRomanPS-BoldMT" w:hAnsi="Arial" w:cs="Arial"/>
          <w:b/>
          <w:bCs/>
          <w:lang w:val="ru-RU"/>
        </w:rPr>
        <w:t xml:space="preserve"> </w:t>
      </w:r>
      <w:r w:rsidR="00AC3971" w:rsidRPr="008566BF">
        <w:rPr>
          <w:rFonts w:ascii="Arial" w:eastAsia="TimesNewRomanPS-BoldMT" w:hAnsi="Arial" w:cs="Arial"/>
          <w:b/>
          <w:bCs/>
          <w:lang w:val="ru-RU"/>
        </w:rPr>
        <w:t>ЈН бр.</w:t>
      </w:r>
      <w:r w:rsidR="00AC3971">
        <w:rPr>
          <w:rFonts w:ascii="Arial" w:eastAsia="TimesNewRomanPS-BoldMT" w:hAnsi="Arial" w:cs="Arial"/>
          <w:b/>
          <w:bCs/>
          <w:lang w:val="sr-Cyrl-CS"/>
        </w:rPr>
        <w:t xml:space="preserve"> </w:t>
      </w:r>
      <w:r>
        <w:rPr>
          <w:rFonts w:ascii="Arial" w:eastAsia="TimesNewRomanPS-BoldMT" w:hAnsi="Arial" w:cs="Arial"/>
          <w:b/>
          <w:bCs/>
          <w:lang w:val="sr-Cyrl-CS"/>
        </w:rPr>
        <w:t>1</w:t>
      </w:r>
      <w:r w:rsidR="009E1DFC">
        <w:rPr>
          <w:rFonts w:ascii="Arial" w:eastAsia="TimesNewRomanPS-BoldMT" w:hAnsi="Arial" w:cs="Arial"/>
          <w:b/>
          <w:bCs/>
          <w:lang w:val="sr-Cyrl-CS"/>
        </w:rPr>
        <w:t>0</w:t>
      </w:r>
      <w:r w:rsidR="003C7FA5">
        <w:rPr>
          <w:rFonts w:ascii="Arial" w:eastAsia="TimesNewRomanPS-BoldMT" w:hAnsi="Arial" w:cs="Arial"/>
          <w:b/>
          <w:bCs/>
          <w:lang w:val="sr-Cyrl-CS"/>
        </w:rPr>
        <w:t>/201</w:t>
      </w:r>
      <w:r>
        <w:rPr>
          <w:rFonts w:ascii="Arial" w:eastAsia="TimesNewRomanPS-BoldMT" w:hAnsi="Arial" w:cs="Arial"/>
          <w:b/>
          <w:bCs/>
          <w:lang w:val="sr-Cyrl-CS"/>
        </w:rPr>
        <w:t>9</w:t>
      </w:r>
      <w:r w:rsidR="00AC3971">
        <w:rPr>
          <w:rFonts w:ascii="Arial" w:eastAsia="TimesNewRomanPS-BoldMT" w:hAnsi="Arial" w:cs="Arial"/>
          <w:b/>
          <w:bCs/>
          <w:lang w:val="sr-Cyrl-CS"/>
        </w:rPr>
        <w:t xml:space="preserve"> </w:t>
      </w:r>
    </w:p>
    <w:p w:rsidR="00EE1BCC" w:rsidRDefault="00EE1BCC" w:rsidP="00CD0E8B">
      <w:pPr>
        <w:spacing w:line="240" w:lineRule="auto"/>
        <w:jc w:val="both"/>
        <w:rPr>
          <w:rFonts w:ascii="Arial" w:eastAsia="TimesNewRomanPSMT" w:hAnsi="Arial" w:cs="Arial"/>
        </w:rPr>
      </w:pPr>
    </w:p>
    <w:p w:rsidR="00C755C5" w:rsidRPr="005127B9" w:rsidRDefault="00AC3971" w:rsidP="00CD0E8B">
      <w:pPr>
        <w:spacing w:line="240" w:lineRule="auto"/>
        <w:jc w:val="both"/>
        <w:rPr>
          <w:rFonts w:ascii="Arial" w:eastAsia="TimesNewRomanPSMT" w:hAnsi="Arial" w:cs="Arial"/>
          <w:lang w:val="sr-Cyrl-CS"/>
        </w:rPr>
      </w:pPr>
      <w:r>
        <w:rPr>
          <w:rFonts w:ascii="Arial" w:eastAsia="TimesNewRomanPSMT" w:hAnsi="Arial" w:cs="Arial"/>
        </w:rPr>
        <w:t>Конкурсна документација садржи:</w:t>
      </w: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CD0E8B">
            <w:pPr>
              <w:spacing w:line="240" w:lineRule="auto"/>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B3265F" w:rsidP="00CD0E8B">
            <w:pPr>
              <w:snapToGrid w:val="0"/>
              <w:spacing w:line="240" w:lineRule="auto"/>
              <w:jc w:val="center"/>
              <w:rPr>
                <w:rFonts w:ascii="Arial" w:hAnsi="Arial" w:cs="Arial"/>
                <w:bCs/>
                <w:iCs/>
                <w:lang w:val="sr-Cyrl-CS"/>
              </w:rPr>
            </w:pPr>
            <w:r>
              <w:rPr>
                <w:rFonts w:ascii="Arial" w:hAnsi="Arial" w:cs="Arial"/>
                <w:bCs/>
                <w:iCs/>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CD0E8B">
            <w:pPr>
              <w:snapToGrid w:val="0"/>
              <w:spacing w:line="240" w:lineRule="auto"/>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D0E8B">
            <w:pPr>
              <w:snapToGrid w:val="0"/>
              <w:spacing w:line="240" w:lineRule="auto"/>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CD0E8B">
            <w:pPr>
              <w:snapToGrid w:val="0"/>
              <w:spacing w:line="240" w:lineRule="auto"/>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C8588E" w:rsidRDefault="00B3265F" w:rsidP="00CD0E8B">
            <w:pPr>
              <w:snapToGrid w:val="0"/>
              <w:spacing w:line="240" w:lineRule="auto"/>
              <w:jc w:val="center"/>
              <w:rPr>
                <w:rFonts w:ascii="Arial" w:eastAsia="TimesNewRomanPSMT" w:hAnsi="Arial" w:cs="Arial"/>
                <w:color w:val="auto"/>
                <w:lang w:val="ru-RU"/>
              </w:rPr>
            </w:pPr>
            <w:r>
              <w:rPr>
                <w:rFonts w:ascii="Arial" w:eastAsia="TimesNewRomanPSMT" w:hAnsi="Arial" w:cs="Arial"/>
                <w:color w:val="auto"/>
                <w:lang w:val="ru-RU"/>
              </w:rPr>
              <w:t>6</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CD0E8B">
            <w:pPr>
              <w:snapToGrid w:val="0"/>
              <w:spacing w:line="240" w:lineRule="auto"/>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21</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21</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27</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CD0E8B">
            <w:pPr>
              <w:snapToGrid w:val="0"/>
              <w:spacing w:line="240" w:lineRule="auto"/>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33</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50</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51</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lang w:val="ru-RU"/>
              </w:rPr>
              <w:t>Образац изјаве</w:t>
            </w:r>
            <w:r w:rsidR="006E66B9">
              <w:rPr>
                <w:rFonts w:ascii="Arial" w:eastAsia="TimesNewRomanPSMT" w:hAnsi="Arial" w:cs="Arial"/>
                <w:lang w:val="ru-RU"/>
              </w:rPr>
              <w:t xml:space="preserve"> понуђача</w:t>
            </w:r>
            <w:r w:rsidRPr="00CB0938">
              <w:rPr>
                <w:rFonts w:ascii="Arial" w:eastAsia="TimesNewRomanPSMT" w:hAnsi="Arial" w:cs="Arial"/>
                <w:lang w:val="ru-RU"/>
              </w:rPr>
              <w:t xml:space="preserve">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52</w:t>
            </w:r>
          </w:p>
        </w:tc>
      </w:tr>
      <w:tr w:rsidR="002E64E3"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2E64E3" w:rsidRPr="00C51C92" w:rsidRDefault="002E64E3" w:rsidP="00CD0E8B">
            <w:pPr>
              <w:snapToGrid w:val="0"/>
              <w:spacing w:line="240" w:lineRule="auto"/>
              <w:jc w:val="center"/>
              <w:rPr>
                <w:rFonts w:ascii="Arial" w:eastAsia="TimesNewRomanPSMT" w:hAnsi="Arial" w:cs="Arial"/>
              </w:rPr>
            </w:pPr>
            <w:r w:rsidRPr="009E1DFC">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2E64E3" w:rsidRPr="00CB0938" w:rsidRDefault="002E64E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CB0938">
              <w:rPr>
                <w:rFonts w:ascii="Arial" w:eastAsia="TimesNewRomanPSMT" w:hAnsi="Arial" w:cs="Arial"/>
                <w:lang w:val="ru-RU"/>
              </w:rPr>
              <w:t xml:space="preserve">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4E3"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53</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lang w:val="sr-Latn-CS"/>
              </w:rPr>
            </w:pPr>
            <w:r w:rsidRPr="00C51C92">
              <w:rPr>
                <w:rFonts w:ascii="Arial" w:eastAsia="TimesNewRomanPSMT" w:hAnsi="Arial" w:cs="Arial"/>
              </w:rPr>
              <w:t xml:space="preserve">Образац </w:t>
            </w:r>
            <w:r w:rsidR="002E64E3">
              <w:rPr>
                <w:rFonts w:ascii="Arial" w:eastAsia="TimesNewRomanPSMT" w:hAnsi="Arial" w:cs="Arial"/>
              </w:rPr>
              <w:t>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hAnsi="Arial" w:cs="Arial"/>
                <w:lang w:val="sr-Cyrl-CS"/>
              </w:rPr>
            </w:pPr>
            <w:r>
              <w:rPr>
                <w:rFonts w:ascii="Arial" w:hAnsi="Arial" w:cs="Arial"/>
                <w:lang w:val="sr-Cyrl-CS"/>
              </w:rPr>
              <w:t>54</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 xml:space="preserve">Образац </w:t>
            </w:r>
            <w:r w:rsidR="002E64E3">
              <w:rPr>
                <w:rFonts w:ascii="Arial" w:eastAsia="TimesNewRomanPSMT" w:hAnsi="Arial" w:cs="Arial"/>
              </w:rPr>
              <w:t>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55</w:t>
            </w:r>
          </w:p>
        </w:tc>
      </w:tr>
      <w:tr w:rsidR="004D39A3" w:rsidRPr="00CB0938" w:rsidTr="0045412A">
        <w:tc>
          <w:tcPr>
            <w:tcW w:w="1560" w:type="dxa"/>
            <w:tcBorders>
              <w:top w:val="single" w:sz="4" w:space="0" w:color="000000"/>
              <w:left w:val="single" w:sz="4" w:space="0" w:color="000000"/>
              <w:bottom w:val="single" w:sz="4" w:space="0" w:color="000000"/>
            </w:tcBorders>
            <w:shd w:val="clear" w:color="auto" w:fill="auto"/>
          </w:tcPr>
          <w:p w:rsidR="004D39A3" w:rsidRPr="006E66B9" w:rsidRDefault="004D39A3"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w:t>
            </w:r>
            <w:r>
              <w:rPr>
                <w:rFonts w:ascii="Arial" w:eastAsia="TimesNewRomanPSMT" w:hAnsi="Arial" w:cs="Arial"/>
              </w:rPr>
              <w:t xml:space="preserve"> </w:t>
            </w:r>
            <w:r w:rsidR="006E66B9">
              <w:rPr>
                <w:rFonts w:ascii="Arial" w:eastAsia="TimesNewRomanPSMT" w:hAnsi="Arial" w:cs="Arial"/>
              </w:rPr>
              <w:t>9</w:t>
            </w:r>
          </w:p>
        </w:tc>
        <w:tc>
          <w:tcPr>
            <w:tcW w:w="6804" w:type="dxa"/>
            <w:tcBorders>
              <w:top w:val="single" w:sz="4" w:space="0" w:color="000000"/>
              <w:left w:val="single" w:sz="4" w:space="0" w:color="000000"/>
              <w:bottom w:val="single" w:sz="4" w:space="0" w:color="000000"/>
            </w:tcBorders>
            <w:shd w:val="clear" w:color="auto" w:fill="auto"/>
          </w:tcPr>
          <w:p w:rsidR="004D39A3" w:rsidRPr="004D39A3" w:rsidRDefault="004D39A3" w:rsidP="00CD0E8B">
            <w:pPr>
              <w:snapToGrid w:val="0"/>
              <w:spacing w:line="240" w:lineRule="auto"/>
              <w:rPr>
                <w:rFonts w:ascii="Arial" w:eastAsia="TimesNewRomanPSMT" w:hAnsi="Arial" w:cs="Arial"/>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D39A3"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56</w:t>
            </w: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CD0E8B">
            <w:pPr>
              <w:snapToGrid w:val="0"/>
              <w:spacing w:line="240" w:lineRule="auto"/>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57</w:t>
            </w:r>
          </w:p>
        </w:tc>
      </w:tr>
      <w:tr w:rsidR="0023103F" w:rsidTr="006E66B9">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D0E8B">
            <w:pPr>
              <w:snapToGrid w:val="0"/>
              <w:spacing w:line="240" w:lineRule="auto"/>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94</w:t>
            </w:r>
          </w:p>
        </w:tc>
      </w:tr>
      <w:tr w:rsidR="0023103F" w:rsidTr="006E66B9">
        <w:tc>
          <w:tcPr>
            <w:tcW w:w="1560" w:type="dxa"/>
            <w:tcBorders>
              <w:top w:val="single" w:sz="4" w:space="0" w:color="000000"/>
              <w:left w:val="single" w:sz="4" w:space="0" w:color="000000"/>
              <w:bottom w:val="single" w:sz="4" w:space="0" w:color="auto"/>
            </w:tcBorders>
            <w:shd w:val="clear" w:color="auto" w:fill="auto"/>
          </w:tcPr>
          <w:p w:rsidR="0023103F"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auto"/>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auto"/>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104</w:t>
            </w:r>
          </w:p>
        </w:tc>
      </w:tr>
      <w:tr w:rsidR="006E66B9" w:rsidTr="006E66B9">
        <w:tc>
          <w:tcPr>
            <w:tcW w:w="1560" w:type="dxa"/>
            <w:tcBorders>
              <w:top w:val="single" w:sz="4" w:space="0" w:color="auto"/>
            </w:tcBorders>
            <w:shd w:val="clear" w:color="auto" w:fill="auto"/>
          </w:tcPr>
          <w:p w:rsidR="006E66B9" w:rsidRPr="00EE1BCC" w:rsidRDefault="006E66B9" w:rsidP="00EE1BCC">
            <w:pPr>
              <w:snapToGrid w:val="0"/>
              <w:spacing w:line="240" w:lineRule="auto"/>
              <w:rPr>
                <w:rFonts w:ascii="Arial" w:eastAsia="TimesNewRomanPSMT" w:hAnsi="Arial" w:cs="Arial"/>
              </w:rPr>
            </w:pPr>
          </w:p>
        </w:tc>
        <w:tc>
          <w:tcPr>
            <w:tcW w:w="6804" w:type="dxa"/>
            <w:tcBorders>
              <w:top w:val="single" w:sz="4" w:space="0" w:color="auto"/>
            </w:tcBorders>
            <w:shd w:val="clear" w:color="auto" w:fill="auto"/>
          </w:tcPr>
          <w:p w:rsidR="006E66B9" w:rsidRPr="00CB0938" w:rsidRDefault="006E66B9" w:rsidP="00CD0E8B">
            <w:pPr>
              <w:snapToGrid w:val="0"/>
              <w:spacing w:line="240" w:lineRule="auto"/>
              <w:rPr>
                <w:rFonts w:ascii="Arial" w:eastAsia="TimesNewRomanPSMT" w:hAnsi="Arial" w:cs="Arial"/>
                <w:lang w:val="sr-Cyrl-CS"/>
              </w:rPr>
            </w:pPr>
          </w:p>
        </w:tc>
        <w:tc>
          <w:tcPr>
            <w:tcW w:w="1226" w:type="dxa"/>
            <w:tcBorders>
              <w:top w:val="single" w:sz="4" w:space="0" w:color="auto"/>
            </w:tcBorders>
            <w:shd w:val="clear" w:color="auto" w:fill="auto"/>
            <w:vAlign w:val="bottom"/>
          </w:tcPr>
          <w:p w:rsidR="006E66B9" w:rsidRPr="00C8588E" w:rsidRDefault="006E66B9" w:rsidP="00CD0E8B">
            <w:pPr>
              <w:snapToGrid w:val="0"/>
              <w:spacing w:line="240" w:lineRule="auto"/>
              <w:jc w:val="center"/>
              <w:rPr>
                <w:rFonts w:ascii="Arial" w:eastAsia="TimesNewRomanPSMT" w:hAnsi="Arial" w:cs="Arial"/>
                <w:color w:val="auto"/>
                <w:lang w:val="sr-Cyrl-CS"/>
              </w:rPr>
            </w:pPr>
          </w:p>
        </w:tc>
      </w:tr>
    </w:tbl>
    <w:p w:rsidR="00F659FC" w:rsidRDefault="00FE7BF6" w:rsidP="00CD0E8B">
      <w:pPr>
        <w:shd w:val="clear" w:color="auto" w:fill="C6D9F1"/>
        <w:spacing w:line="240" w:lineRule="auto"/>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CD0E8B">
      <w:pPr>
        <w:shd w:val="clear" w:color="auto" w:fill="C6D9F1"/>
        <w:spacing w:line="240" w:lineRule="auto"/>
        <w:jc w:val="center"/>
        <w:rPr>
          <w:rFonts w:ascii="Arial" w:hAnsi="Arial" w:cs="Arial"/>
          <w:b/>
          <w:bCs/>
          <w:i/>
          <w:iCs/>
          <w:sz w:val="28"/>
          <w:szCs w:val="28"/>
          <w:lang w:val="sr-Cyrl-CS"/>
        </w:rPr>
      </w:pPr>
    </w:p>
    <w:p w:rsidR="00F659FC" w:rsidRPr="008566BF" w:rsidRDefault="00F659FC" w:rsidP="00CD0E8B">
      <w:pPr>
        <w:spacing w:line="240" w:lineRule="auto"/>
        <w:jc w:val="both"/>
        <w:rPr>
          <w:rFonts w:ascii="Arial" w:hAnsi="Arial" w:cs="Arial"/>
          <w:b/>
          <w:bCs/>
          <w:i/>
          <w:iCs/>
          <w:sz w:val="28"/>
          <w:szCs w:val="28"/>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CD0E8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CD0E8B">
      <w:pPr>
        <w:spacing w:line="240" w:lineRule="auto"/>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CF41B8">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C3971" w:rsidRDefault="00AC3971" w:rsidP="00CD0E8B">
      <w:pPr>
        <w:spacing w:line="240" w:lineRule="auto"/>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CD0E8B">
      <w:pPr>
        <w:spacing w:line="240" w:lineRule="auto"/>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CD0E8B">
      <w:pPr>
        <w:spacing w:line="240" w:lineRule="auto"/>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5127B9">
        <w:rPr>
          <w:rFonts w:ascii="Arial" w:hAnsi="Arial" w:cs="Arial"/>
          <w:lang w:val="ru-RU"/>
        </w:rPr>
        <w:t>1</w:t>
      </w:r>
      <w:r w:rsidR="009E1DFC">
        <w:rPr>
          <w:rFonts w:ascii="Arial" w:hAnsi="Arial" w:cs="Arial"/>
          <w:lang w:val="ru-RU"/>
        </w:rPr>
        <w:t>0</w:t>
      </w:r>
      <w:r w:rsidR="005127B9">
        <w:rPr>
          <w:rFonts w:ascii="Arial" w:hAnsi="Arial" w:cs="Arial"/>
          <w:lang w:val="ru-RU"/>
        </w:rPr>
        <w:t>/2019</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5127B9">
        <w:rPr>
          <w:rFonts w:ascii="Arial" w:hAnsi="Arial" w:cs="Arial"/>
          <w:lang w:val="ru-RU"/>
        </w:rPr>
        <w:t>17/19</w:t>
      </w:r>
      <w:r w:rsidR="00D720D1">
        <w:rPr>
          <w:rFonts w:ascii="Arial" w:hAnsi="Arial" w:cs="Arial"/>
          <w:lang w:val="ru-RU"/>
        </w:rPr>
        <w:t xml:space="preserve"> </w:t>
      </w:r>
      <w:r w:rsidRPr="008566BF">
        <w:rPr>
          <w:rFonts w:ascii="Arial" w:hAnsi="Arial" w:cs="Arial"/>
          <w:lang w:val="ru-RU"/>
        </w:rPr>
        <w:t xml:space="preserve">су </w:t>
      </w:r>
      <w:r w:rsidR="009E1DFC" w:rsidRPr="009E1DFC">
        <w:rPr>
          <w:rFonts w:ascii="Arial" w:hAnsi="Arial" w:cs="Arial"/>
          <w:b/>
          <w:lang w:val="sr-Cyrl-CS"/>
        </w:rPr>
        <w:t>р</w:t>
      </w:r>
      <w:r w:rsidR="0018705E" w:rsidRPr="009E1DFC">
        <w:rPr>
          <w:rFonts w:ascii="Arial" w:hAnsi="Arial" w:cs="Arial"/>
          <w:b/>
          <w:lang w:val="ru-RU"/>
        </w:rPr>
        <w:t>адов</w:t>
      </w:r>
      <w:r w:rsidR="002525EC" w:rsidRPr="009E1DFC">
        <w:rPr>
          <w:rFonts w:ascii="Arial" w:hAnsi="Arial" w:cs="Arial"/>
          <w:b/>
          <w:lang w:val="ru-RU"/>
        </w:rPr>
        <w:t>и</w:t>
      </w:r>
      <w:r w:rsidR="0018705E" w:rsidRPr="009E1DFC">
        <w:rPr>
          <w:rFonts w:ascii="Arial" w:hAnsi="Arial" w:cs="Arial"/>
          <w:b/>
          <w:lang w:val="ru-RU"/>
        </w:rPr>
        <w:t xml:space="preserve"> на</w:t>
      </w:r>
      <w:r w:rsidR="005127B9" w:rsidRPr="009E1DFC">
        <w:rPr>
          <w:rFonts w:ascii="Arial" w:hAnsi="Arial" w:cs="Arial"/>
          <w:b/>
          <w:lang w:val="ru-RU"/>
        </w:rPr>
        <w:t xml:space="preserve"> рехабилитацији путева у Брзану и пута у Прњавору (по партијама)</w:t>
      </w:r>
      <w:r w:rsidR="00D04500" w:rsidRPr="009E1DFC">
        <w:rPr>
          <w:rFonts w:ascii="Arial" w:hAnsi="Arial" w:cs="Arial"/>
          <w:b/>
          <w:lang w:val="sr-Cyrl-CS"/>
        </w:rPr>
        <w:t>.</w:t>
      </w:r>
    </w:p>
    <w:p w:rsidR="00AC3971" w:rsidRPr="007E65F5" w:rsidRDefault="00AC3971" w:rsidP="00CD0E8B">
      <w:pPr>
        <w:spacing w:line="240" w:lineRule="auto"/>
        <w:jc w:val="both"/>
        <w:rPr>
          <w:lang w:val="sr-Latn-CS"/>
        </w:rPr>
      </w:pPr>
    </w:p>
    <w:p w:rsidR="00AC3971" w:rsidRPr="009E0FE9" w:rsidRDefault="00AC3971" w:rsidP="00CD0E8B">
      <w:pPr>
        <w:spacing w:line="240" w:lineRule="auto"/>
        <w:jc w:val="both"/>
        <w:rPr>
          <w:rFonts w:ascii="Arial" w:hAnsi="Arial" w:cs="Arial"/>
          <w:b/>
          <w:bCs/>
          <w:lang w:val="sr-Cyrl-CS"/>
        </w:rPr>
      </w:pPr>
      <w:r>
        <w:rPr>
          <w:rFonts w:ascii="Arial" w:hAnsi="Arial" w:cs="Arial"/>
          <w:b/>
          <w:bCs/>
          <w:lang w:val="sr-Cyrl-CS"/>
        </w:rPr>
        <w:t>4. Циљ поступка</w:t>
      </w:r>
    </w:p>
    <w:p w:rsidR="00AC3971" w:rsidRDefault="00AC3971" w:rsidP="00CD0E8B">
      <w:pPr>
        <w:spacing w:line="240" w:lineRule="auto"/>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CD0E8B">
      <w:pPr>
        <w:spacing w:line="240" w:lineRule="auto"/>
        <w:jc w:val="both"/>
        <w:rPr>
          <w:rFonts w:ascii="Arial" w:hAnsi="Arial" w:cs="Arial"/>
          <w:b/>
          <w:bCs/>
          <w:i/>
          <w:iCs/>
          <w:lang w:val="sr-Cyrl-CS"/>
        </w:rPr>
      </w:pPr>
    </w:p>
    <w:p w:rsidR="00AC3971" w:rsidRPr="009E0FE9" w:rsidRDefault="00AC3971" w:rsidP="00CD0E8B">
      <w:pPr>
        <w:spacing w:line="240" w:lineRule="auto"/>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CD0E8B">
      <w:pPr>
        <w:spacing w:line="240" w:lineRule="auto"/>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r w:rsidR="007C187A">
        <w:rPr>
          <w:rFonts w:ascii="Arial" w:hAnsi="Arial" w:cs="Arial"/>
          <w:lang w:val="sr-Cyrl-CS"/>
        </w:rPr>
        <w:t xml:space="preserve"> и Јелена Драгељевић</w:t>
      </w:r>
    </w:p>
    <w:p w:rsidR="00D720D1" w:rsidRPr="007C187A" w:rsidRDefault="00D720D1" w:rsidP="00CD0E8B">
      <w:pPr>
        <w:spacing w:line="240" w:lineRule="auto"/>
        <w:jc w:val="both"/>
        <w:rPr>
          <w:rFonts w:ascii="Arial" w:hAnsi="Arial" w:cs="Arial"/>
          <w:lang w:val="sr-Cyrl-CS"/>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002459">
        <w:t xml:space="preserve">; </w:t>
      </w:r>
      <w:hyperlink r:id="rId12" w:history="1">
        <w:r w:rsidR="007C187A" w:rsidRPr="00A12383">
          <w:rPr>
            <w:rStyle w:val="Hyperlink"/>
            <w:rFonts w:ascii="Arial" w:hAnsi="Arial" w:cs="Arial"/>
          </w:rPr>
          <w:t>jelenadrageljevic@ymail.com</w:t>
        </w:r>
      </w:hyperlink>
      <w:r w:rsidR="007C187A">
        <w:rPr>
          <w:rFonts w:ascii="Arial" w:hAnsi="Arial" w:cs="Arial"/>
          <w:lang w:val="sr-Cyrl-CS"/>
        </w:rPr>
        <w:t>;</w:t>
      </w:r>
    </w:p>
    <w:p w:rsidR="00D720D1" w:rsidRPr="003A3ECD" w:rsidRDefault="00D720D1" w:rsidP="00CD0E8B">
      <w:pPr>
        <w:spacing w:line="240" w:lineRule="auto"/>
        <w:jc w:val="both"/>
        <w:rPr>
          <w:rFonts w:ascii="Arial" w:hAnsi="Arial" w:cs="Arial"/>
          <w:bCs/>
          <w:lang w:val="sr-Cyrl-CS"/>
        </w:rPr>
      </w:pPr>
      <w:r w:rsidRPr="003A3ECD">
        <w:rPr>
          <w:rFonts w:ascii="Arial" w:hAnsi="Arial" w:cs="Arial"/>
          <w:lang w:val="sr-Cyrl-CS"/>
        </w:rPr>
        <w:t>Факс: 034/6842-314</w:t>
      </w:r>
    </w:p>
    <w:p w:rsidR="008826E7" w:rsidRDefault="008826E7" w:rsidP="00CD0E8B">
      <w:pPr>
        <w:spacing w:line="240" w:lineRule="auto"/>
        <w:jc w:val="both"/>
        <w:rPr>
          <w:rFonts w:ascii="Arial" w:hAnsi="Arial" w:cs="Arial"/>
          <w:bCs/>
          <w:color w:val="C00000"/>
          <w:lang w:val="ru-RU"/>
        </w:rPr>
      </w:pPr>
    </w:p>
    <w:p w:rsidR="00F86198" w:rsidRPr="008566BF" w:rsidRDefault="00F86198" w:rsidP="00CD0E8B">
      <w:pPr>
        <w:spacing w:line="240" w:lineRule="auto"/>
        <w:jc w:val="both"/>
        <w:rPr>
          <w:rFonts w:ascii="Arial" w:hAnsi="Arial" w:cs="Arial"/>
          <w:bCs/>
          <w:color w:val="C00000"/>
          <w:lang w:val="ru-RU"/>
        </w:rPr>
      </w:pPr>
    </w:p>
    <w:p w:rsidR="00AC3971" w:rsidRPr="008566BF"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II</w:t>
      </w:r>
      <w:r w:rsidR="00AC3971" w:rsidRPr="008566BF">
        <w:rPr>
          <w:rFonts w:ascii="Arial" w:hAnsi="Arial" w:cs="Arial"/>
          <w:b/>
          <w:bCs/>
          <w:i/>
          <w:iCs/>
          <w:sz w:val="28"/>
          <w:szCs w:val="28"/>
          <w:lang w:val="ru-RU"/>
        </w:rPr>
        <w:t xml:space="preserve">  ПОДАЦИ О ПРЕДМЕТУ ЈАВНЕ НАБАВКЕ</w:t>
      </w:r>
    </w:p>
    <w:p w:rsidR="00AC3971" w:rsidRPr="008566BF" w:rsidRDefault="00AC3971" w:rsidP="00CD0E8B">
      <w:pPr>
        <w:shd w:val="clear" w:color="auto" w:fill="C6D9F1"/>
        <w:spacing w:line="240" w:lineRule="auto"/>
        <w:jc w:val="center"/>
        <w:rPr>
          <w:rFonts w:ascii="Arial" w:hAnsi="Arial" w:cs="Arial"/>
          <w:b/>
          <w:bCs/>
          <w:i/>
          <w:iCs/>
          <w:sz w:val="28"/>
          <w:szCs w:val="28"/>
          <w:lang w:val="ru-RU"/>
        </w:rPr>
      </w:pPr>
    </w:p>
    <w:p w:rsidR="00AC3971" w:rsidRPr="008566BF" w:rsidRDefault="00AC3971" w:rsidP="00CD0E8B">
      <w:pPr>
        <w:spacing w:line="240" w:lineRule="auto"/>
        <w:jc w:val="both"/>
        <w:rPr>
          <w:rFonts w:ascii="Arial" w:hAnsi="Arial" w:cs="Arial"/>
          <w:b/>
          <w:bCs/>
          <w:i/>
          <w:iCs/>
          <w:sz w:val="28"/>
          <w:szCs w:val="28"/>
          <w:lang w:val="ru-RU"/>
        </w:rPr>
      </w:pPr>
    </w:p>
    <w:p w:rsidR="00AC3971" w:rsidRPr="007133A7" w:rsidRDefault="00AC3971" w:rsidP="0074046F">
      <w:pPr>
        <w:numPr>
          <w:ilvl w:val="0"/>
          <w:numId w:val="1"/>
        </w:numPr>
        <w:spacing w:line="240" w:lineRule="auto"/>
        <w:jc w:val="both"/>
        <w:rPr>
          <w:rFonts w:ascii="Arial" w:hAnsi="Arial" w:cs="Arial"/>
          <w:b/>
          <w:bCs/>
        </w:rPr>
      </w:pPr>
      <w:r>
        <w:rPr>
          <w:rFonts w:ascii="Arial" w:hAnsi="Arial" w:cs="Arial"/>
          <w:b/>
          <w:bCs/>
        </w:rPr>
        <w:t>Предмет јавне набавке</w:t>
      </w:r>
    </w:p>
    <w:p w:rsidR="007133A7" w:rsidRPr="009E0FE9" w:rsidRDefault="007133A7" w:rsidP="00CD0E8B">
      <w:pPr>
        <w:spacing w:line="240" w:lineRule="auto"/>
        <w:ind w:left="540"/>
        <w:jc w:val="both"/>
        <w:rPr>
          <w:rFonts w:ascii="Arial" w:hAnsi="Arial" w:cs="Arial"/>
          <w:b/>
          <w:bCs/>
        </w:rPr>
      </w:pPr>
    </w:p>
    <w:p w:rsidR="00A67B10" w:rsidRPr="00E6790C" w:rsidRDefault="00AC3971" w:rsidP="00CD0E8B">
      <w:pPr>
        <w:spacing w:line="240" w:lineRule="auto"/>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5127B9">
        <w:rPr>
          <w:rFonts w:ascii="Arial" w:hAnsi="Arial" w:cs="Arial"/>
          <w:lang w:val="ru-RU"/>
        </w:rPr>
        <w:t>1</w:t>
      </w:r>
      <w:r w:rsidR="009E1DFC">
        <w:rPr>
          <w:rFonts w:ascii="Arial" w:hAnsi="Arial" w:cs="Arial"/>
          <w:lang w:val="ru-RU"/>
        </w:rPr>
        <w:t>0</w:t>
      </w:r>
      <w:r w:rsidR="005127B9">
        <w:rPr>
          <w:rFonts w:ascii="Arial" w:hAnsi="Arial" w:cs="Arial"/>
          <w:lang w:val="ru-RU"/>
        </w:rPr>
        <w:t>/2019</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5127B9">
        <w:rPr>
          <w:rFonts w:ascii="Arial" w:hAnsi="Arial" w:cs="Arial"/>
          <w:lang w:val="ru-RU"/>
        </w:rPr>
        <w:t>17</w:t>
      </w:r>
      <w:r w:rsidR="004A540E">
        <w:rPr>
          <w:rFonts w:ascii="Arial" w:hAnsi="Arial" w:cs="Arial"/>
          <w:lang w:val="ru-RU"/>
        </w:rPr>
        <w:t>/1</w:t>
      </w:r>
      <w:r w:rsidR="005127B9">
        <w:rPr>
          <w:rFonts w:ascii="Arial" w:hAnsi="Arial" w:cs="Arial"/>
          <w:lang w:val="ru-RU"/>
        </w:rPr>
        <w:t>9</w:t>
      </w:r>
      <w:r>
        <w:rPr>
          <w:rFonts w:ascii="Arial" w:hAnsi="Arial" w:cs="Arial"/>
          <w:lang w:val="ru-RU"/>
        </w:rPr>
        <w:t xml:space="preserve"> </w:t>
      </w:r>
      <w:r w:rsidRPr="008566BF">
        <w:rPr>
          <w:rFonts w:ascii="Arial" w:hAnsi="Arial" w:cs="Arial"/>
          <w:lang w:val="ru-RU"/>
        </w:rPr>
        <w:t>су</w:t>
      </w:r>
      <w:r w:rsidR="009E1DFC">
        <w:rPr>
          <w:rFonts w:ascii="Arial" w:hAnsi="Arial" w:cs="Arial"/>
          <w:lang w:val="ru-RU"/>
        </w:rPr>
        <w:t xml:space="preserve"> </w:t>
      </w:r>
      <w:r w:rsidR="005127B9" w:rsidRPr="005127B9">
        <w:rPr>
          <w:rFonts w:ascii="Arial" w:hAnsi="Arial" w:cs="Arial"/>
          <w:b/>
          <w:lang w:val="ru-RU"/>
        </w:rPr>
        <w:t xml:space="preserve"> </w:t>
      </w:r>
      <w:r w:rsidR="009E1DFC">
        <w:rPr>
          <w:rFonts w:ascii="Arial" w:hAnsi="Arial" w:cs="Arial"/>
          <w:b/>
          <w:lang w:val="ru-RU"/>
        </w:rPr>
        <w:t>р</w:t>
      </w:r>
      <w:r w:rsidR="002525EC">
        <w:rPr>
          <w:rFonts w:ascii="Arial" w:hAnsi="Arial" w:cs="Arial"/>
          <w:b/>
          <w:lang w:val="ru-RU"/>
        </w:rPr>
        <w:t>адови</w:t>
      </w:r>
      <w:r w:rsidR="005127B9">
        <w:rPr>
          <w:rFonts w:ascii="Arial" w:hAnsi="Arial" w:cs="Arial"/>
          <w:b/>
          <w:lang w:val="ru-RU"/>
        </w:rPr>
        <w:t xml:space="preserve"> на рехабилитацији путева у Брзану и пута у Прњавору (по партијама)</w:t>
      </w:r>
      <w:r w:rsidR="005127B9">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A67B10">
        <w:rPr>
          <w:rFonts w:ascii="Arial" w:hAnsi="Arial" w:cs="Arial"/>
          <w:lang w:val="ru-RU"/>
        </w:rPr>
        <w:t>4523312</w:t>
      </w:r>
      <w:r w:rsidR="00A67B10" w:rsidRPr="008566BF">
        <w:rPr>
          <w:rFonts w:ascii="Arial" w:hAnsi="Arial" w:cs="Arial"/>
          <w:lang w:val="ru-RU"/>
        </w:rPr>
        <w:t xml:space="preserve">0 – Радови на изградњи </w:t>
      </w:r>
      <w:r w:rsidR="00A67B10">
        <w:rPr>
          <w:rFonts w:ascii="Arial" w:hAnsi="Arial" w:cs="Arial"/>
          <w:lang w:val="ru-RU"/>
        </w:rPr>
        <w:t>путева</w:t>
      </w:r>
      <w:r w:rsidR="00A67B10">
        <w:rPr>
          <w:rFonts w:ascii="Arial" w:hAnsi="Arial" w:cs="Arial"/>
          <w:lang w:val="sr-Cyrl-CS"/>
        </w:rPr>
        <w:t>.</w:t>
      </w:r>
    </w:p>
    <w:p w:rsidR="00AC3971" w:rsidRPr="008566BF" w:rsidRDefault="00AC3971" w:rsidP="00CD0E8B">
      <w:pPr>
        <w:spacing w:line="240" w:lineRule="auto"/>
        <w:jc w:val="both"/>
        <w:rPr>
          <w:rFonts w:ascii="Arial" w:hAnsi="Arial" w:cs="Arial"/>
          <w:lang w:val="ru-RU"/>
        </w:rPr>
      </w:pPr>
    </w:p>
    <w:p w:rsidR="007133A7" w:rsidRPr="005714E7" w:rsidRDefault="00AC3971" w:rsidP="0074046F">
      <w:pPr>
        <w:numPr>
          <w:ilvl w:val="0"/>
          <w:numId w:val="1"/>
        </w:numPr>
        <w:spacing w:line="240" w:lineRule="auto"/>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8627AD" w:rsidRDefault="00672EEF" w:rsidP="00CD0E8B">
      <w:pPr>
        <w:spacing w:line="240" w:lineRule="auto"/>
        <w:ind w:left="540"/>
        <w:contextualSpacing/>
        <w:jc w:val="both"/>
        <w:rPr>
          <w:rFonts w:ascii="Arial" w:hAnsi="Arial" w:cs="Arial"/>
          <w:lang w:val="sr-Cyrl-CS"/>
        </w:rPr>
      </w:pPr>
      <w:r>
        <w:rPr>
          <w:rFonts w:ascii="Arial" w:hAnsi="Arial" w:cs="Arial"/>
          <w:lang w:val="sr-Cyrl-CS"/>
        </w:rPr>
        <w:t>Набавка је обликована у 3 партије:</w:t>
      </w:r>
    </w:p>
    <w:p w:rsidR="00672EE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 xml:space="preserve">Партија 1 - </w:t>
      </w:r>
      <w:r w:rsidRPr="00672EEF">
        <w:rPr>
          <w:rFonts w:ascii="Arial" w:hAnsi="Arial" w:cs="Arial"/>
          <w:lang w:val="sr-Cyrl-CS"/>
        </w:rPr>
        <w:t>Радови на рехабилитацији пута у Брзану</w:t>
      </w:r>
      <w:r w:rsidR="00E57E3B">
        <w:rPr>
          <w:rFonts w:ascii="Arial" w:hAnsi="Arial" w:cs="Arial"/>
          <w:lang w:val="sr-Cyrl-CS"/>
        </w:rPr>
        <w:t xml:space="preserve"> </w:t>
      </w:r>
      <w:r w:rsidRPr="00672EEF">
        <w:rPr>
          <w:rFonts w:ascii="Arial" w:hAnsi="Arial" w:cs="Arial"/>
          <w:lang w:val="sr-Cyrl-CS"/>
        </w:rPr>
        <w:t>-</w:t>
      </w:r>
      <w:r w:rsidR="00E57E3B">
        <w:rPr>
          <w:rFonts w:ascii="Arial" w:hAnsi="Arial" w:cs="Arial"/>
          <w:lang w:val="sr-Cyrl-CS"/>
        </w:rPr>
        <w:t xml:space="preserve"> </w:t>
      </w:r>
      <w:r w:rsidRPr="00672EEF">
        <w:rPr>
          <w:rFonts w:ascii="Arial" w:hAnsi="Arial" w:cs="Arial"/>
          <w:lang w:val="sr-Cyrl-CS"/>
        </w:rPr>
        <w:t>сокак Парезановић</w:t>
      </w:r>
    </w:p>
    <w:p w:rsidR="00647CF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Партија 2 –</w:t>
      </w:r>
      <w:r w:rsidRPr="00672EEF">
        <w:rPr>
          <w:rFonts w:ascii="Arial" w:hAnsi="Arial" w:cs="Arial"/>
          <w:lang w:val="sr-Cyrl-CS"/>
        </w:rPr>
        <w:t xml:space="preserve"> Радови на рехабилитацији пута у Брзану</w:t>
      </w:r>
      <w:r w:rsidR="00E57E3B">
        <w:rPr>
          <w:rFonts w:ascii="Arial" w:hAnsi="Arial" w:cs="Arial"/>
          <w:lang w:val="sr-Cyrl-CS"/>
        </w:rPr>
        <w:t xml:space="preserve"> </w:t>
      </w:r>
      <w:r w:rsidRPr="00672EEF">
        <w:rPr>
          <w:rFonts w:ascii="Arial" w:hAnsi="Arial" w:cs="Arial"/>
          <w:lang w:val="sr-Cyrl-CS"/>
        </w:rPr>
        <w:t>-</w:t>
      </w:r>
      <w:r w:rsidR="00E57E3B">
        <w:rPr>
          <w:rFonts w:ascii="Arial" w:hAnsi="Arial" w:cs="Arial"/>
          <w:lang w:val="sr-Cyrl-CS"/>
        </w:rPr>
        <w:t xml:space="preserve"> </w:t>
      </w:r>
      <w:r w:rsidRPr="00672EEF">
        <w:rPr>
          <w:rFonts w:ascii="Arial" w:hAnsi="Arial" w:cs="Arial"/>
          <w:lang w:val="sr-Cyrl-CS"/>
        </w:rPr>
        <w:t>сокак Милоичић</w:t>
      </w:r>
    </w:p>
    <w:p w:rsidR="00672EE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Партија 3 –</w:t>
      </w:r>
      <w:r w:rsidRPr="00672EEF">
        <w:rPr>
          <w:rFonts w:ascii="Arial" w:hAnsi="Arial" w:cs="Arial"/>
          <w:lang w:val="sr-Cyrl-CS"/>
        </w:rPr>
        <w:t xml:space="preserve"> Радови на рехабилитацији сеоске улице према гробљу у Прњавору</w:t>
      </w:r>
    </w:p>
    <w:p w:rsidR="00647CFF" w:rsidRDefault="00647CFF" w:rsidP="00CD0E8B">
      <w:pPr>
        <w:pStyle w:val="ListParagraph"/>
        <w:spacing w:line="240" w:lineRule="auto"/>
        <w:contextualSpacing/>
        <w:jc w:val="both"/>
        <w:rPr>
          <w:rFonts w:ascii="Arial" w:hAnsi="Arial" w:cs="Arial"/>
          <w:noProof/>
          <w:lang w:val="sr-Cyrl-CS"/>
        </w:rPr>
      </w:pPr>
    </w:p>
    <w:p w:rsidR="00647CFF" w:rsidRDefault="00647CFF" w:rsidP="00CD0E8B">
      <w:pPr>
        <w:pStyle w:val="ListParagraph"/>
        <w:spacing w:line="240" w:lineRule="auto"/>
        <w:contextualSpacing/>
        <w:jc w:val="both"/>
        <w:rPr>
          <w:rFonts w:ascii="Arial" w:hAnsi="Arial" w:cs="Arial"/>
          <w:noProof/>
          <w:lang w:val="sr-Cyrl-CS"/>
        </w:rPr>
      </w:pPr>
    </w:p>
    <w:p w:rsidR="00D04500" w:rsidRDefault="00D04500" w:rsidP="00CD0E8B">
      <w:pPr>
        <w:pStyle w:val="ListParagraph"/>
        <w:spacing w:line="240" w:lineRule="auto"/>
        <w:contextualSpacing/>
        <w:jc w:val="both"/>
        <w:rPr>
          <w:rFonts w:ascii="Arial" w:hAnsi="Arial" w:cs="Arial"/>
          <w:noProof/>
          <w:lang w:val="sr-Latn-CS"/>
        </w:rPr>
      </w:pPr>
    </w:p>
    <w:p w:rsidR="00255856" w:rsidRPr="00255856" w:rsidRDefault="00255856" w:rsidP="00CD0E8B">
      <w:pPr>
        <w:pStyle w:val="ListParagraph"/>
        <w:spacing w:line="240" w:lineRule="auto"/>
        <w:contextualSpacing/>
        <w:jc w:val="both"/>
        <w:rPr>
          <w:rFonts w:ascii="Arial" w:hAnsi="Arial" w:cs="Arial"/>
          <w:noProof/>
          <w:lang w:val="sr-Latn-CS"/>
        </w:rPr>
      </w:pPr>
    </w:p>
    <w:p w:rsidR="00002459" w:rsidRPr="00672EEF" w:rsidRDefault="00002459" w:rsidP="00CD0E8B">
      <w:pPr>
        <w:spacing w:line="240" w:lineRule="auto"/>
        <w:contextualSpacing/>
        <w:jc w:val="both"/>
        <w:rPr>
          <w:rFonts w:ascii="Arial" w:hAnsi="Arial" w:cs="Arial"/>
          <w:noProof/>
          <w:lang w:val="sr-Cyrl-CS"/>
        </w:rPr>
      </w:pPr>
    </w:p>
    <w:p w:rsidR="00BF5E65"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III</w:t>
      </w:r>
      <w:r w:rsidR="00AC3971" w:rsidRPr="008566BF">
        <w:rPr>
          <w:rFonts w:ascii="Arial" w:hAnsi="Arial" w:cs="Arial"/>
          <w:b/>
          <w:bCs/>
          <w:i/>
          <w:iCs/>
          <w:sz w:val="28"/>
          <w:szCs w:val="28"/>
          <w:lang w:val="ru-RU"/>
        </w:rPr>
        <w:t xml:space="preserve">  ВРСТА, ТЕХНИЧКЕ</w:t>
      </w:r>
    </w:p>
    <w:p w:rsidR="00AC3971" w:rsidRPr="008566BF" w:rsidRDefault="00AC3971" w:rsidP="006A461D">
      <w:pPr>
        <w:shd w:val="clear" w:color="auto" w:fill="C6D9F1"/>
        <w:spacing w:line="240" w:lineRule="auto"/>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РАДОВА,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sidR="006A461D">
        <w:rPr>
          <w:rFonts w:ascii="Arial" w:hAnsi="Arial" w:cs="Arial"/>
          <w:b/>
          <w:bCs/>
          <w:i/>
          <w:iCs/>
          <w:sz w:val="28"/>
          <w:szCs w:val="28"/>
          <w:lang w:val="sr-Cyrl-CS"/>
        </w:rPr>
        <w:t>,</w:t>
      </w:r>
      <w:r>
        <w:rPr>
          <w:rFonts w:ascii="Arial" w:hAnsi="Arial" w:cs="Arial"/>
          <w:b/>
          <w:bCs/>
          <w:i/>
          <w:iCs/>
          <w:sz w:val="28"/>
          <w:szCs w:val="28"/>
          <w:lang w:val="sr-Cyrl-CS"/>
        </w:rPr>
        <w:t xml:space="preserve"> </w:t>
      </w:r>
      <w:r w:rsidRPr="008566BF">
        <w:rPr>
          <w:rFonts w:ascii="Arial" w:hAnsi="Arial" w:cs="Arial"/>
          <w:b/>
          <w:bCs/>
          <w:i/>
          <w:iCs/>
          <w:sz w:val="28"/>
          <w:szCs w:val="28"/>
          <w:lang w:val="ru-RU"/>
        </w:rPr>
        <w:t>ЕВЕНТУАЛНЕ ДОДАТНЕ УСЛУГЕ И СЛ.</w:t>
      </w:r>
    </w:p>
    <w:p w:rsidR="00AC3971" w:rsidRPr="008566BF" w:rsidRDefault="00AC3971" w:rsidP="00CD0E8B">
      <w:pPr>
        <w:shd w:val="clear" w:color="auto" w:fill="C6D9F1"/>
        <w:spacing w:line="240" w:lineRule="auto"/>
        <w:jc w:val="center"/>
        <w:rPr>
          <w:rFonts w:ascii="Arial" w:hAnsi="Arial" w:cs="Arial"/>
          <w:b/>
          <w:bCs/>
          <w:i/>
          <w:iCs/>
          <w:lang w:val="ru-RU"/>
        </w:rPr>
      </w:pPr>
    </w:p>
    <w:p w:rsidR="00AC3971" w:rsidRDefault="00AC3971" w:rsidP="00CD0E8B">
      <w:pPr>
        <w:spacing w:line="240" w:lineRule="auto"/>
        <w:rPr>
          <w:rFonts w:ascii="Arial" w:hAnsi="Arial" w:cs="Arial"/>
          <w:b/>
          <w:bCs/>
          <w:i/>
          <w:iCs/>
        </w:rPr>
      </w:pPr>
    </w:p>
    <w:p w:rsidR="0001128F" w:rsidRPr="009515D8" w:rsidRDefault="007B010F" w:rsidP="00CD0E8B">
      <w:pPr>
        <w:spacing w:line="240" w:lineRule="auto"/>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F86198">
        <w:rPr>
          <w:rFonts w:ascii="Arial" w:hAnsi="Arial" w:cs="Arial"/>
          <w:b/>
          <w:lang w:val="ru-RU"/>
        </w:rPr>
        <w:t xml:space="preserve">на </w:t>
      </w:r>
      <w:r w:rsidR="00672EEF">
        <w:rPr>
          <w:rFonts w:ascii="Arial" w:hAnsi="Arial" w:cs="Arial"/>
          <w:b/>
          <w:lang w:val="ru-RU"/>
        </w:rPr>
        <w:t>рехабилитацији</w:t>
      </w:r>
      <w:r w:rsidR="00F86198">
        <w:rPr>
          <w:rFonts w:ascii="Arial" w:hAnsi="Arial" w:cs="Arial"/>
          <w:b/>
          <w:lang w:val="ru-RU"/>
        </w:rPr>
        <w:t xml:space="preserve"> </w:t>
      </w:r>
      <w:r w:rsidR="00002459">
        <w:rPr>
          <w:rFonts w:ascii="Arial" w:hAnsi="Arial" w:cs="Arial"/>
          <w:b/>
          <w:lang w:val="ru-RU"/>
        </w:rPr>
        <w:t>путева</w:t>
      </w:r>
      <w:r w:rsidR="002525EC">
        <w:rPr>
          <w:rFonts w:ascii="Arial" w:hAnsi="Arial" w:cs="Arial"/>
          <w:b/>
          <w:lang w:val="ru-RU"/>
        </w:rPr>
        <w:t xml:space="preserve"> </w:t>
      </w:r>
      <w:r w:rsidR="00672EEF">
        <w:rPr>
          <w:rFonts w:ascii="Arial" w:hAnsi="Arial" w:cs="Arial"/>
          <w:b/>
          <w:lang w:val="ru-RU"/>
        </w:rPr>
        <w:t>у Брзану и пута у Прњавору</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A10938" w:rsidRPr="00255856" w:rsidRDefault="007B010F" w:rsidP="00CD0E8B">
      <w:pPr>
        <w:spacing w:line="240" w:lineRule="auto"/>
        <w:jc w:val="both"/>
        <w:rPr>
          <w:rFonts w:ascii="Arial" w:eastAsia="Times New Roman" w:hAnsi="Arial" w:cs="Arial"/>
          <w:bCs/>
          <w:color w:val="auto"/>
          <w:kern w:val="0"/>
          <w:lang w:val="sr-Cyrl-CS"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672EEF">
        <w:rPr>
          <w:rFonts w:ascii="Arial" w:hAnsi="Arial" w:cs="Arial"/>
          <w:lang w:val="ru-RU"/>
        </w:rPr>
        <w:t>1</w:t>
      </w:r>
      <w:r w:rsidR="009E1DFC">
        <w:rPr>
          <w:rFonts w:ascii="Arial" w:hAnsi="Arial" w:cs="Arial"/>
          <w:lang w:val="ru-RU"/>
        </w:rPr>
        <w:t>0</w:t>
      </w:r>
      <w:r w:rsidR="00672EEF">
        <w:rPr>
          <w:rFonts w:ascii="Arial" w:hAnsi="Arial" w:cs="Arial"/>
          <w:lang w:val="ru-RU"/>
        </w:rPr>
        <w:t>/2019</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672EEF">
        <w:rPr>
          <w:rFonts w:ascii="Arial" w:hAnsi="Arial" w:cs="Arial"/>
          <w:lang w:val="ru-RU"/>
        </w:rPr>
        <w:t>17</w:t>
      </w:r>
      <w:r w:rsidR="004A540E">
        <w:rPr>
          <w:rFonts w:ascii="Arial" w:hAnsi="Arial" w:cs="Arial"/>
          <w:lang w:val="ru-RU"/>
        </w:rPr>
        <w:t>/1</w:t>
      </w:r>
      <w:r w:rsidR="00672EEF">
        <w:rPr>
          <w:rFonts w:ascii="Arial" w:hAnsi="Arial" w:cs="Arial"/>
          <w:lang w:val="ru-RU"/>
        </w:rPr>
        <w:t>9</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w:t>
      </w:r>
      <w:r w:rsidR="00672EEF">
        <w:rPr>
          <w:rFonts w:ascii="Arial" w:eastAsiaTheme="minorHAnsi" w:hAnsi="Arial" w:cs="Arial"/>
          <w:color w:val="auto"/>
          <w:kern w:val="0"/>
          <w:lang w:val="sr-Cyrl-CS" w:eastAsia="en-US"/>
        </w:rPr>
        <w:t>9</w:t>
      </w:r>
      <w:r w:rsidR="00F86198">
        <w:rPr>
          <w:rFonts w:ascii="Arial" w:eastAsiaTheme="minorHAnsi" w:hAnsi="Arial" w:cs="Arial"/>
          <w:color w:val="auto"/>
          <w:kern w:val="0"/>
          <w:lang w:val="sr-Cyrl-CS" w:eastAsia="en-US"/>
        </w:rPr>
        <w:t>.годину</w:t>
      </w:r>
      <w:r w:rsidR="00002459">
        <w:rPr>
          <w:rFonts w:ascii="Arial" w:eastAsiaTheme="minorHAnsi" w:hAnsi="Arial" w:cs="Arial"/>
          <w:color w:val="auto"/>
          <w:kern w:val="0"/>
          <w:lang w:eastAsia="en-US"/>
        </w:rPr>
        <w:t xml:space="preserve"> </w:t>
      </w:r>
      <w:r w:rsidR="00002459" w:rsidRPr="0001128F">
        <w:rPr>
          <w:rFonts w:ascii="Arial" w:hAnsi="Arial" w:cs="Arial"/>
          <w:lang w:val="sr-Cyrl-CS"/>
        </w:rPr>
        <w:t xml:space="preserve">(„Службени гласник општине Баточина“, </w:t>
      </w:r>
      <w:r w:rsidR="00002459" w:rsidRPr="00255856">
        <w:rPr>
          <w:rFonts w:ascii="Arial" w:hAnsi="Arial" w:cs="Arial"/>
          <w:lang w:val="sr-Cyrl-CS"/>
        </w:rPr>
        <w:t xml:space="preserve">број </w:t>
      </w:r>
      <w:r w:rsidR="00255856">
        <w:rPr>
          <w:rFonts w:ascii="Arial" w:hAnsi="Arial" w:cs="Arial"/>
          <w:lang w:val="sr-Latn-CS"/>
        </w:rPr>
        <w:t>13/2019</w:t>
      </w:r>
      <w:r w:rsidR="00002459" w:rsidRPr="0001128F">
        <w:rPr>
          <w:rFonts w:ascii="Arial" w:hAnsi="Arial" w:cs="Arial"/>
          <w:lang w:val="sr-Cyrl-CS"/>
        </w:rPr>
        <w:t>),</w:t>
      </w:r>
      <w:r w:rsidR="00002459" w:rsidRPr="00385B72">
        <w:rPr>
          <w:sz w:val="22"/>
          <w:szCs w:val="22"/>
          <w:lang w:val="sr-Cyrl-CS"/>
        </w:rPr>
        <w:t xml:space="preserve"> </w:t>
      </w:r>
      <w:r w:rsidR="00C87261" w:rsidRPr="00255856">
        <w:rPr>
          <w:rFonts w:ascii="Arial" w:eastAsiaTheme="minorHAnsi" w:hAnsi="Arial" w:cs="Arial"/>
          <w:color w:val="auto"/>
          <w:kern w:val="0"/>
          <w:lang w:val="sr-Cyrl-CS" w:eastAsia="en-US"/>
        </w:rPr>
        <w:t xml:space="preserve">на </w:t>
      </w:r>
      <w:r w:rsidR="00F86198" w:rsidRPr="00255856">
        <w:rPr>
          <w:rFonts w:ascii="Arial" w:eastAsiaTheme="minorHAnsi" w:hAnsi="Arial" w:cs="Arial"/>
          <w:color w:val="auto"/>
          <w:kern w:val="0"/>
          <w:lang w:val="sr-Cyrl-CS" w:eastAsia="en-US"/>
        </w:rPr>
        <w:t>ра</w:t>
      </w:r>
      <w:r w:rsidR="00FD3DEB" w:rsidRPr="00255856">
        <w:rPr>
          <w:rFonts w:ascii="Arial" w:eastAsiaTheme="minorHAnsi" w:hAnsi="Arial" w:cs="Arial"/>
          <w:color w:val="auto"/>
          <w:kern w:val="0"/>
          <w:lang w:val="sr-Cyrl-CS" w:eastAsia="en-US"/>
        </w:rPr>
        <w:t xml:space="preserve">зделу </w:t>
      </w:r>
      <w:r w:rsidR="0001128F" w:rsidRPr="00255856">
        <w:rPr>
          <w:rFonts w:ascii="Arial" w:eastAsiaTheme="minorHAnsi" w:hAnsi="Arial" w:cs="Arial"/>
          <w:color w:val="auto"/>
          <w:kern w:val="0"/>
          <w:lang w:val="sr-Cyrl-CS" w:eastAsia="en-US"/>
        </w:rPr>
        <w:t>4</w:t>
      </w:r>
      <w:r w:rsidR="00FD3DEB" w:rsidRPr="00255856">
        <w:rPr>
          <w:rFonts w:ascii="Arial" w:eastAsiaTheme="minorHAnsi" w:hAnsi="Arial" w:cs="Arial"/>
          <w:color w:val="auto"/>
          <w:kern w:val="0"/>
          <w:lang w:val="sr-Cyrl-CS" w:eastAsia="en-US"/>
        </w:rPr>
        <w:t xml:space="preserve">, глава </w:t>
      </w:r>
      <w:r w:rsidR="0001128F" w:rsidRPr="00255856">
        <w:rPr>
          <w:rFonts w:ascii="Arial" w:eastAsiaTheme="minorHAnsi" w:hAnsi="Arial" w:cs="Arial"/>
          <w:color w:val="auto"/>
          <w:kern w:val="0"/>
          <w:lang w:val="sr-Cyrl-CS" w:eastAsia="en-US"/>
        </w:rPr>
        <w:t>4</w:t>
      </w:r>
      <w:r w:rsidR="00FD3DEB" w:rsidRPr="00255856">
        <w:rPr>
          <w:rFonts w:ascii="Arial" w:eastAsiaTheme="minorHAnsi" w:hAnsi="Arial" w:cs="Arial"/>
          <w:color w:val="auto"/>
          <w:kern w:val="0"/>
          <w:lang w:val="sr-Cyrl-CS" w:eastAsia="en-US"/>
        </w:rPr>
        <w:t xml:space="preserve">.01, функција 451, програм 07 – Организација саобраћаја и саобраћајна инфраструкура, </w:t>
      </w:r>
      <w:r w:rsidR="0048296E" w:rsidRPr="00255856">
        <w:rPr>
          <w:rFonts w:ascii="Arial" w:eastAsiaTheme="minorHAnsi" w:hAnsi="Arial" w:cs="Arial"/>
          <w:color w:val="auto"/>
          <w:kern w:val="0"/>
          <w:lang w:val="sr-Cyrl-CS" w:eastAsia="en-US"/>
        </w:rPr>
        <w:t xml:space="preserve">ПА </w:t>
      </w:r>
      <w:r w:rsidR="00FD3DEB" w:rsidRPr="00255856">
        <w:rPr>
          <w:rFonts w:ascii="Arial" w:eastAsiaTheme="minorHAnsi" w:hAnsi="Arial" w:cs="Arial"/>
          <w:color w:val="auto"/>
          <w:kern w:val="0"/>
          <w:lang w:val="sr-Cyrl-CS" w:eastAsia="en-US"/>
        </w:rPr>
        <w:t>000</w:t>
      </w:r>
      <w:r w:rsidR="0001128F" w:rsidRPr="00255856">
        <w:rPr>
          <w:rFonts w:ascii="Arial" w:eastAsiaTheme="minorHAnsi" w:hAnsi="Arial" w:cs="Arial"/>
          <w:color w:val="auto"/>
          <w:kern w:val="0"/>
          <w:lang w:val="sr-Cyrl-CS" w:eastAsia="en-US"/>
        </w:rPr>
        <w:t>2</w:t>
      </w:r>
      <w:r w:rsidR="00FD3DEB" w:rsidRPr="00255856">
        <w:rPr>
          <w:rFonts w:ascii="Arial" w:eastAsiaTheme="minorHAnsi" w:hAnsi="Arial" w:cs="Arial"/>
          <w:color w:val="auto"/>
          <w:kern w:val="0"/>
          <w:lang w:val="sr-Cyrl-CS" w:eastAsia="en-US"/>
        </w:rPr>
        <w:t xml:space="preserve"> – Управљање</w:t>
      </w:r>
      <w:r w:rsidR="0001128F" w:rsidRPr="00255856">
        <w:rPr>
          <w:rFonts w:ascii="Arial" w:eastAsiaTheme="minorHAnsi" w:hAnsi="Arial" w:cs="Arial"/>
          <w:color w:val="auto"/>
          <w:kern w:val="0"/>
          <w:lang w:val="sr-Cyrl-CS" w:eastAsia="en-US"/>
        </w:rPr>
        <w:t xml:space="preserve"> и одржавање</w:t>
      </w:r>
      <w:r w:rsidR="00FD3DEB" w:rsidRPr="00255856">
        <w:rPr>
          <w:rFonts w:ascii="Arial" w:eastAsiaTheme="minorHAnsi" w:hAnsi="Arial" w:cs="Arial"/>
          <w:color w:val="auto"/>
          <w:kern w:val="0"/>
          <w:lang w:val="sr-Cyrl-CS" w:eastAsia="en-US"/>
        </w:rPr>
        <w:t xml:space="preserve"> саобраћај</w:t>
      </w:r>
      <w:r w:rsidR="0001128F" w:rsidRPr="00255856">
        <w:rPr>
          <w:rFonts w:ascii="Arial" w:eastAsiaTheme="minorHAnsi" w:hAnsi="Arial" w:cs="Arial"/>
          <w:color w:val="auto"/>
          <w:kern w:val="0"/>
          <w:lang w:val="sr-Cyrl-CS" w:eastAsia="en-US"/>
        </w:rPr>
        <w:t>не инфраструктуре</w:t>
      </w:r>
      <w:r w:rsidR="00FD3DEB" w:rsidRPr="00255856">
        <w:rPr>
          <w:rFonts w:ascii="Arial" w:eastAsiaTheme="minorHAnsi" w:hAnsi="Arial" w:cs="Arial"/>
          <w:color w:val="auto"/>
          <w:kern w:val="0"/>
          <w:lang w:val="sr-Cyrl-CS" w:eastAsia="en-US"/>
        </w:rPr>
        <w:t>, позиција 0</w:t>
      </w:r>
      <w:r w:rsidR="00255856" w:rsidRPr="00255856">
        <w:rPr>
          <w:rFonts w:ascii="Arial" w:eastAsiaTheme="minorHAnsi" w:hAnsi="Arial" w:cs="Arial"/>
          <w:color w:val="auto"/>
          <w:kern w:val="0"/>
          <w:lang w:val="sr-Latn-CS" w:eastAsia="en-US"/>
        </w:rPr>
        <w:t>8</w:t>
      </w:r>
      <w:r w:rsidR="0001128F" w:rsidRPr="00255856">
        <w:rPr>
          <w:rFonts w:ascii="Arial" w:eastAsiaTheme="minorHAnsi" w:hAnsi="Arial" w:cs="Arial"/>
          <w:color w:val="auto"/>
          <w:kern w:val="0"/>
          <w:lang w:val="sr-Cyrl-CS" w:eastAsia="en-US"/>
        </w:rPr>
        <w:t>1</w:t>
      </w:r>
      <w:r w:rsidR="00F86198" w:rsidRPr="00255856">
        <w:rPr>
          <w:rFonts w:ascii="Arial" w:eastAsiaTheme="minorHAnsi" w:hAnsi="Arial" w:cs="Arial"/>
          <w:color w:val="auto"/>
          <w:kern w:val="0"/>
          <w:lang w:val="sr-Cyrl-CS" w:eastAsia="en-US"/>
        </w:rPr>
        <w:t xml:space="preserve">, економска класификација 511 - </w:t>
      </w:r>
      <w:r w:rsidR="00255856" w:rsidRPr="00255856">
        <w:rPr>
          <w:rFonts w:ascii="Arial" w:eastAsia="Times New Roman" w:hAnsi="Arial" w:cs="Arial"/>
          <w:bCs/>
          <w:color w:val="auto"/>
          <w:kern w:val="0"/>
          <w:lang w:eastAsia="en-US"/>
        </w:rPr>
        <w:t xml:space="preserve">Инвестиционо одржавање </w:t>
      </w:r>
      <w:r w:rsidR="00255856">
        <w:rPr>
          <w:rFonts w:ascii="Arial" w:eastAsia="Times New Roman" w:hAnsi="Arial" w:cs="Arial"/>
          <w:bCs/>
          <w:color w:val="auto"/>
          <w:kern w:val="0"/>
          <w:lang w:val="sr-Cyrl-CS" w:eastAsia="en-US"/>
        </w:rPr>
        <w:t xml:space="preserve">и </w:t>
      </w:r>
      <w:r w:rsidR="00255856" w:rsidRPr="0087119F">
        <w:rPr>
          <w:rFonts w:ascii="Arial" w:eastAsia="Times New Roman" w:hAnsi="Arial" w:cs="Arial"/>
          <w:bCs/>
          <w:color w:val="auto"/>
          <w:kern w:val="0"/>
          <w:lang w:val="sr-Cyrl-CS" w:eastAsia="en-US"/>
        </w:rPr>
        <w:t xml:space="preserve">Уговором о донаторству, </w:t>
      </w:r>
      <w:r w:rsidR="0087119F" w:rsidRPr="0087119F">
        <w:rPr>
          <w:rFonts w:ascii="Arial" w:eastAsia="Times New Roman" w:hAnsi="Arial" w:cs="Arial"/>
          <w:bCs/>
          <w:color w:val="auto"/>
          <w:kern w:val="0"/>
          <w:lang w:val="sr-Cyrl-CS" w:eastAsia="en-US"/>
        </w:rPr>
        <w:t>број:</w:t>
      </w:r>
      <w:r w:rsidR="00255856" w:rsidRPr="0087119F">
        <w:rPr>
          <w:rFonts w:ascii="Arial" w:eastAsia="Times New Roman" w:hAnsi="Arial" w:cs="Arial"/>
          <w:bCs/>
          <w:color w:val="auto"/>
          <w:kern w:val="0"/>
          <w:lang w:val="sr-Cyrl-CS" w:eastAsia="en-US"/>
        </w:rPr>
        <w:t xml:space="preserve"> 401-157/19-01 од 11.07.2019. године.</w:t>
      </w:r>
    </w:p>
    <w:p w:rsidR="007B010F" w:rsidRPr="005A27D9" w:rsidRDefault="007B010F" w:rsidP="0074046F">
      <w:pPr>
        <w:pStyle w:val="ListParagraph"/>
        <w:numPr>
          <w:ilvl w:val="0"/>
          <w:numId w:val="7"/>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9515D8" w:rsidRDefault="007B010F" w:rsidP="00CD0E8B">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672EEF">
        <w:rPr>
          <w:rFonts w:ascii="Arial" w:eastAsiaTheme="minorHAnsi" w:hAnsi="Arial" w:cs="Arial"/>
          <w:color w:val="auto"/>
          <w:kern w:val="0"/>
          <w:lang w:val="sr-Cyrl-CS" w:eastAsia="en-US"/>
        </w:rPr>
        <w:t>рехабилитацији</w:t>
      </w:r>
      <w:r w:rsidR="00B32C29">
        <w:rPr>
          <w:rFonts w:ascii="Arial" w:eastAsiaTheme="minorHAnsi" w:hAnsi="Arial" w:cs="Arial"/>
          <w:color w:val="auto"/>
          <w:kern w:val="0"/>
          <w:lang w:val="sr-Cyrl-CS" w:eastAsia="en-US"/>
        </w:rPr>
        <w:t xml:space="preserve"> путева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1C7953">
        <w:rPr>
          <w:i/>
          <w:iCs/>
          <w:sz w:val="26"/>
          <w:szCs w:val="26"/>
        </w:rPr>
        <w:t xml:space="preserve">бр. </w:t>
      </w:r>
      <w:r w:rsidR="007A579B" w:rsidRPr="007A579B">
        <w:rPr>
          <w:rFonts w:ascii="Arial" w:hAnsi="Arial" w:cs="Arial"/>
          <w:i/>
          <w:iCs/>
        </w:rPr>
        <w:t>72/2009, 81/2009 - испр., 64/2010 –одлука УС, 24/2011, 121/2012, 42/2013 - одлука УС, 50/2013 - одлука УС</w:t>
      </w:r>
      <w:r w:rsidR="00672EEF">
        <w:rPr>
          <w:rFonts w:ascii="Arial" w:hAnsi="Arial" w:cs="Arial"/>
          <w:i/>
          <w:iCs/>
        </w:rPr>
        <w:t>, 98/2013 - одлука УС, 132/2014</w:t>
      </w:r>
      <w:r w:rsidR="00672EEF">
        <w:rPr>
          <w:rFonts w:ascii="Arial" w:hAnsi="Arial" w:cs="Arial"/>
          <w:i/>
          <w:iCs/>
          <w:lang w:val="sr-Cyrl-CS"/>
        </w:rPr>
        <w:t xml:space="preserve">, </w:t>
      </w:r>
      <w:r w:rsidR="007A579B" w:rsidRPr="007A579B">
        <w:rPr>
          <w:rFonts w:ascii="Arial" w:hAnsi="Arial" w:cs="Arial"/>
          <w:i/>
          <w:iCs/>
        </w:rPr>
        <w:t>145/2014</w:t>
      </w:r>
      <w:r w:rsidR="00672EEF">
        <w:rPr>
          <w:rFonts w:ascii="Arial" w:hAnsi="Arial" w:cs="Arial"/>
          <w:i/>
          <w:iCs/>
          <w:lang w:val="sr-Cyrl-CS"/>
        </w:rPr>
        <w:t>, 83/2018, 31/2019 и 37/2019-др.закон</w:t>
      </w:r>
      <w:r w:rsidR="007A579B" w:rsidRPr="007A579B">
        <w:rPr>
          <w:rFonts w:ascii="Arial" w:hAnsi="Arial" w:cs="Arial"/>
          <w:i/>
          <w:iCs/>
        </w:rPr>
        <w:t>)</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7A579B" w:rsidRPr="007A579B" w:rsidRDefault="007A579B" w:rsidP="0074046F">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8C6E8F" w:rsidRPr="0087119F" w:rsidRDefault="0045459F" w:rsidP="0087119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7E0DDF" w:rsidRPr="00EE1E82">
        <w:rPr>
          <w:rFonts w:ascii="Arial" w:eastAsiaTheme="minorHAnsi" w:hAnsi="Arial" w:cs="Arial"/>
          <w:color w:val="auto"/>
          <w:kern w:val="0"/>
          <w:lang w:eastAsia="en-US"/>
        </w:rPr>
        <w:t>2</w:t>
      </w:r>
      <w:r w:rsidR="0087119F" w:rsidRPr="00EE1E82">
        <w:rPr>
          <w:rFonts w:ascii="Arial" w:eastAsiaTheme="minorHAnsi" w:hAnsi="Arial" w:cs="Arial"/>
          <w:color w:val="auto"/>
          <w:kern w:val="0"/>
          <w:lang w:val="sr-Cyrl-CS" w:eastAsia="en-US"/>
        </w:rPr>
        <w:t>0</w:t>
      </w:r>
      <w:r w:rsidR="007A579B" w:rsidRPr="00EE1E82">
        <w:rPr>
          <w:rFonts w:ascii="Arial" w:eastAsiaTheme="minorHAnsi" w:hAnsi="Arial" w:cs="Arial"/>
          <w:color w:val="auto"/>
          <w:kern w:val="0"/>
          <w:lang w:eastAsia="en-US"/>
        </w:rPr>
        <w:t xml:space="preserve"> </w:t>
      </w:r>
      <w:r w:rsidR="00A513D0" w:rsidRPr="00EE1E82">
        <w:rPr>
          <w:rFonts w:ascii="Arial" w:eastAsiaTheme="minorHAnsi" w:hAnsi="Arial" w:cs="Arial"/>
          <w:color w:val="auto"/>
          <w:kern w:val="0"/>
          <w:lang w:eastAsia="en-US"/>
        </w:rPr>
        <w:t>календарских</w:t>
      </w:r>
      <w:r w:rsidR="007A579B" w:rsidRPr="00EE1E82">
        <w:rPr>
          <w:rFonts w:ascii="Arial" w:eastAsiaTheme="minorHAnsi" w:hAnsi="Arial" w:cs="Arial"/>
          <w:color w:val="auto"/>
          <w:kern w:val="0"/>
          <w:lang w:eastAsia="en-US"/>
        </w:rPr>
        <w:t xml:space="preserve"> дана</w:t>
      </w:r>
      <w:r w:rsidR="0087119F" w:rsidRPr="00EE1E82">
        <w:rPr>
          <w:rFonts w:ascii="Arial" w:eastAsiaTheme="minorHAnsi" w:hAnsi="Arial" w:cs="Arial"/>
          <w:color w:val="auto"/>
          <w:kern w:val="0"/>
          <w:lang w:eastAsia="en-US"/>
        </w:rPr>
        <w:t xml:space="preserve"> за сваку партију</w:t>
      </w:r>
      <w:r w:rsidR="0010638B">
        <w:rPr>
          <w:rFonts w:ascii="Arial" w:eastAsiaTheme="minorHAnsi" w:hAnsi="Arial" w:cs="Arial"/>
          <w:color w:val="auto"/>
          <w:kern w:val="0"/>
          <w:lang w:val="sr-Cyrl-CS" w:eastAsia="en-US"/>
        </w:rPr>
        <w:t xml:space="preserve">, </w:t>
      </w:r>
      <w:r w:rsidR="0010638B" w:rsidRPr="0010638B">
        <w:rPr>
          <w:rFonts w:ascii="Arial" w:eastAsiaTheme="minorHAnsi" w:hAnsi="Arial" w:cs="Arial"/>
          <w:color w:val="auto"/>
          <w:kern w:val="0"/>
          <w:lang w:val="sr-Cyrl-CS" w:eastAsia="en-US"/>
        </w:rPr>
        <w:t>без обзира за колико партија један понуђач учествује</w:t>
      </w:r>
      <w:r w:rsidR="0010638B">
        <w:rPr>
          <w:rFonts w:ascii="Arial" w:eastAsiaTheme="minorHAnsi" w:hAnsi="Arial" w:cs="Arial"/>
          <w:color w:val="auto"/>
          <w:kern w:val="0"/>
          <w:lang w:val="sr-Cyrl-CS" w:eastAsia="en-US"/>
        </w:rPr>
        <w:t xml:space="preserve">. </w:t>
      </w:r>
      <w:r w:rsidR="00647CFF" w:rsidRPr="001A05C5">
        <w:rPr>
          <w:rFonts w:ascii="Arial" w:eastAsiaTheme="minorHAnsi" w:hAnsi="Arial" w:cs="Arial"/>
          <w:color w:val="auto"/>
          <w:kern w:val="0"/>
          <w:lang w:eastAsia="en-US"/>
        </w:rPr>
        <w:t>Рок</w:t>
      </w:r>
      <w:r w:rsidR="00F81127" w:rsidRPr="001A05C5">
        <w:rPr>
          <w:rFonts w:ascii="Arial" w:eastAsiaTheme="minorHAnsi" w:hAnsi="Arial" w:cs="Arial"/>
          <w:color w:val="auto"/>
          <w:kern w:val="0"/>
          <w:lang w:eastAsia="en-US"/>
        </w:rPr>
        <w:t xml:space="preserve"> ће се рачунати од</w:t>
      </w:r>
      <w:r w:rsidR="00D40D47" w:rsidRPr="001A05C5">
        <w:rPr>
          <w:rFonts w:ascii="Arial" w:eastAsiaTheme="minorHAnsi" w:hAnsi="Arial" w:cs="Arial"/>
          <w:color w:val="auto"/>
          <w:kern w:val="0"/>
          <w:lang w:eastAsia="en-US"/>
        </w:rPr>
        <w:t xml:space="preserve"> дана увођења извођача у посао</w:t>
      </w:r>
      <w:r w:rsidR="00D40D47" w:rsidRPr="001A05C5">
        <w:rPr>
          <w:rFonts w:ascii="Arial" w:eastAsiaTheme="minorHAnsi" w:hAnsi="Arial" w:cs="Arial"/>
          <w:color w:val="auto"/>
          <w:kern w:val="0"/>
          <w:lang w:val="sr-Cyrl-CS" w:eastAsia="en-US"/>
        </w:rPr>
        <w:t>.</w:t>
      </w:r>
    </w:p>
    <w:p w:rsidR="0060025A" w:rsidRPr="0060025A" w:rsidRDefault="0060025A" w:rsidP="0074046F">
      <w:pPr>
        <w:pStyle w:val="nabrajanjebold"/>
        <w:numPr>
          <w:ilvl w:val="0"/>
          <w:numId w:val="8"/>
        </w:numPr>
        <w:ind w:left="0" w:firstLine="360"/>
        <w:jc w:val="both"/>
        <w:rPr>
          <w:rFonts w:ascii="Arial" w:hAnsi="Arial" w:cs="Arial"/>
          <w:sz w:val="21"/>
          <w:szCs w:val="21"/>
        </w:rPr>
      </w:pPr>
      <w:r w:rsidRPr="0060025A">
        <w:rPr>
          <w:rFonts w:ascii="Arial" w:hAnsi="Arial" w:cs="Arial"/>
        </w:rPr>
        <w:t>Обилазак локације за извођење радова и увид у пројектну</w:t>
      </w:r>
      <w:r w:rsidR="008C6E8F">
        <w:rPr>
          <w:rFonts w:ascii="Arial" w:hAnsi="Arial" w:cs="Arial"/>
          <w:lang w:val="sr-Cyrl-CS"/>
        </w:rPr>
        <w:t xml:space="preserve"> </w:t>
      </w:r>
      <w:r w:rsidRPr="0060025A">
        <w:rPr>
          <w:rFonts w:ascii="Arial" w:hAnsi="Arial" w:cs="Arial"/>
        </w:rPr>
        <w:t>документацију</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w:t>
      </w:r>
      <w:r w:rsidR="008C6E8F">
        <w:rPr>
          <w:rFonts w:ascii="Arial" w:eastAsia="Calibri-Bold" w:hAnsi="Arial" w:cs="Arial"/>
        </w:rPr>
        <w:t xml:space="preserve">намераваног обиласка локације, </w:t>
      </w:r>
      <w:r w:rsidRPr="0060025A">
        <w:rPr>
          <w:rFonts w:ascii="Arial" w:eastAsia="Calibri-Bold" w:hAnsi="Arial" w:cs="Arial"/>
        </w:rPr>
        <w:t xml:space="preserve">на меморандуму заинтересованог лица и која садржи податке о лицима овлашћеним за обилазак локације. </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Заинтересована лица достављају пријаве на e-mail адресу Наручиоца</w:t>
      </w:r>
      <w:bookmarkStart w:id="0" w:name="Text21"/>
      <w:r w:rsidRPr="0060025A">
        <w:rPr>
          <w:rFonts w:ascii="Arial" w:eastAsia="Calibri-Bold" w:hAnsi="Arial" w:cs="Arial"/>
        </w:rPr>
        <w:t xml:space="preserve"> </w:t>
      </w:r>
      <w:r w:rsidRPr="0060025A">
        <w:rPr>
          <w:rFonts w:ascii="Arial" w:hAnsi="Arial" w:cs="Arial"/>
        </w:rPr>
        <w:t xml:space="preserve"> </w:t>
      </w:r>
      <w:hyperlink r:id="rId13" w:history="1">
        <w:r w:rsidR="00CF41B8" w:rsidRPr="00E87C35">
          <w:rPr>
            <w:rStyle w:val="Hyperlink"/>
            <w:rFonts w:ascii="Arial" w:hAnsi="Arial" w:cs="Arial"/>
          </w:rPr>
          <w:t>opstinabatocina@gmail.com</w:t>
        </w:r>
      </w:hyperlink>
      <w:bookmarkEnd w:id="0"/>
      <w:r w:rsidRPr="0060025A">
        <w:rPr>
          <w:rFonts w:ascii="Arial" w:eastAsia="Calibri-Bold" w:hAnsi="Arial" w:cs="Arial"/>
        </w:rPr>
        <w:t>, које морају бити примљене</w:t>
      </w:r>
      <w:r w:rsidR="000A3F28">
        <w:rPr>
          <w:rFonts w:ascii="Arial" w:eastAsia="Calibri-Bold" w:hAnsi="Arial" w:cs="Arial"/>
          <w:lang w:val="sr-Cyrl-CS"/>
        </w:rPr>
        <w:t xml:space="preserve"> </w:t>
      </w:r>
      <w:r w:rsidRPr="0060025A">
        <w:rPr>
          <w:rFonts w:ascii="Arial" w:eastAsia="Calibri-Bold" w:hAnsi="Arial" w:cs="Arial"/>
        </w:rPr>
        <w:t>од</w:t>
      </w:r>
      <w:r w:rsidR="000A3F28">
        <w:rPr>
          <w:rFonts w:ascii="Arial" w:eastAsia="Calibri-Bold" w:hAnsi="Arial" w:cs="Arial"/>
          <w:lang w:val="sr-Cyrl-CS"/>
        </w:rPr>
        <w:t xml:space="preserve"> стране</w:t>
      </w:r>
      <w:r w:rsidRPr="0060025A">
        <w:rPr>
          <w:rFonts w:ascii="Arial" w:eastAsia="Calibri-Bold" w:hAnsi="Arial" w:cs="Arial"/>
        </w:rPr>
        <w:t xml:space="preserve"> Наручиоца најкасније два дана пре истека рока за пријем понуда. Обилазак локације није могућ на дан истека рока за пријем понуда. </w:t>
      </w:r>
      <w:r w:rsidRPr="0060025A">
        <w:rPr>
          <w:rFonts w:ascii="Arial" w:eastAsia="Calibri-Bold" w:hAnsi="Arial" w:cs="Arial"/>
          <w:color w:val="FF0000"/>
        </w:rPr>
        <w:t xml:space="preserve"> </w:t>
      </w:r>
    </w:p>
    <w:p w:rsidR="0060025A" w:rsidRPr="00F74EF5" w:rsidRDefault="0060025A" w:rsidP="00CD0E8B">
      <w:pPr>
        <w:autoSpaceDE w:val="0"/>
        <w:autoSpaceDN w:val="0"/>
        <w:adjustRightInd w:val="0"/>
        <w:spacing w:line="240" w:lineRule="auto"/>
        <w:rPr>
          <w:rFonts w:ascii="Arial" w:eastAsia="Calibri-Bold" w:hAnsi="Arial" w:cs="Arial"/>
        </w:rPr>
      </w:pPr>
      <w:r w:rsidRPr="00F74EF5">
        <w:rPr>
          <w:rFonts w:ascii="Arial" w:eastAsia="Calibri-Bold" w:hAnsi="Arial" w:cs="Arial"/>
        </w:rPr>
        <w:t xml:space="preserve">Лице за контакт: </w:t>
      </w:r>
      <w:r w:rsidR="008C6E8F" w:rsidRPr="00F74EF5">
        <w:rPr>
          <w:rFonts w:ascii="Arial" w:hAnsi="Arial" w:cs="Arial"/>
          <w:lang w:val="sr-Cyrl-CS"/>
        </w:rPr>
        <w:t>Небојша Милосављевић,</w:t>
      </w:r>
      <w:r w:rsidRPr="00F74EF5">
        <w:rPr>
          <w:rFonts w:ascii="Arial" w:eastAsia="Calibri-Bold" w:hAnsi="Arial" w:cs="Arial"/>
        </w:rPr>
        <w:t xml:space="preserve"> телефон</w:t>
      </w:r>
      <w:bookmarkStart w:id="1" w:name="Text23"/>
      <w:r w:rsidR="008C6E8F" w:rsidRPr="00F74EF5">
        <w:rPr>
          <w:rFonts w:ascii="Arial" w:eastAsia="Calibri-Bold" w:hAnsi="Arial" w:cs="Arial"/>
          <w:lang w:val="sr-Cyrl-CS"/>
        </w:rPr>
        <w:t xml:space="preserve">: </w:t>
      </w:r>
      <w:bookmarkEnd w:id="1"/>
      <w:r w:rsidR="00B87443" w:rsidRPr="00F74EF5">
        <w:rPr>
          <w:rFonts w:ascii="Arial" w:hAnsi="Arial" w:cs="Arial"/>
          <w:lang w:val="sr-Cyrl-CS"/>
        </w:rPr>
        <w:t>064/2533367</w:t>
      </w:r>
      <w:r w:rsidR="00F74EF5">
        <w:rPr>
          <w:rFonts w:ascii="Arial" w:hAnsi="Arial" w:cs="Arial"/>
        </w:rPr>
        <w:t>.</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Сва заинтересована лица која намеравају да поднесу понуду морају да изврше обилазак локације за извођење радова </w:t>
      </w:r>
      <w:r w:rsidRPr="0060025A">
        <w:rPr>
          <w:rFonts w:ascii="Arial" w:eastAsia="Calibri-Bold" w:hAnsi="Arial" w:cs="Arial"/>
          <w:bCs/>
        </w:rPr>
        <w:t>и увид у пројектну документацију</w:t>
      </w:r>
      <w:r w:rsidRPr="0060025A">
        <w:rPr>
          <w:rFonts w:ascii="Arial" w:eastAsia="Calibri-Bold" w:hAnsi="Arial" w:cs="Arial"/>
        </w:rPr>
        <w:t>, што ће се евидентирати од стране Наручиоца.</w:t>
      </w:r>
    </w:p>
    <w:p w:rsidR="0060025A" w:rsidRPr="00671E34" w:rsidRDefault="0060025A" w:rsidP="00F74EF5">
      <w:pPr>
        <w:spacing w:line="240" w:lineRule="auto"/>
        <w:jc w:val="both"/>
        <w:rPr>
          <w:rFonts w:ascii="Arial" w:hAnsi="Arial" w:cs="Arial"/>
          <w:b/>
        </w:rPr>
      </w:pPr>
      <w:r w:rsidRPr="0060025A">
        <w:rPr>
          <w:rFonts w:ascii="Arial" w:eastAsia="Calibri-Bold" w:hAnsi="Arial" w:cs="Arial"/>
        </w:rPr>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пројектну </w:t>
      </w:r>
      <w:r w:rsidRPr="001A2954">
        <w:rPr>
          <w:rFonts w:ascii="Arial" w:eastAsia="Calibri-Bold" w:hAnsi="Arial" w:cs="Arial"/>
        </w:rPr>
        <w:t xml:space="preserve">документацију </w:t>
      </w:r>
      <w:r w:rsidRPr="004D39A3">
        <w:rPr>
          <w:rFonts w:ascii="Arial" w:eastAsia="Calibri-Bold" w:hAnsi="Arial" w:cs="Arial"/>
        </w:rPr>
        <w:t xml:space="preserve">(Поглавље </w:t>
      </w:r>
      <w:r w:rsidRPr="004D39A3">
        <w:rPr>
          <w:rFonts w:ascii="Arial" w:hAnsi="Arial" w:cs="Arial"/>
          <w:bCs/>
          <w:iCs/>
        </w:rPr>
        <w:t>VII</w:t>
      </w:r>
      <w:r w:rsidR="004D39A3" w:rsidRPr="004D39A3">
        <w:rPr>
          <w:rFonts w:ascii="Arial" w:hAnsi="Arial" w:cs="Arial"/>
          <w:bCs/>
          <w:iCs/>
        </w:rPr>
        <w:t xml:space="preserve">I, образац </w:t>
      </w:r>
      <w:r w:rsidR="00E75B71">
        <w:rPr>
          <w:rFonts w:ascii="Arial" w:hAnsi="Arial" w:cs="Arial"/>
          <w:bCs/>
          <w:iCs/>
        </w:rPr>
        <w:t>9</w:t>
      </w:r>
      <w:r w:rsidRPr="004D39A3">
        <w:rPr>
          <w:rFonts w:ascii="Arial" w:hAnsi="Arial" w:cs="Arial"/>
          <w:bCs/>
          <w:iCs/>
        </w:rPr>
        <w:t xml:space="preserve"> Конкурсне документације).</w:t>
      </w:r>
    </w:p>
    <w:p w:rsidR="0060025A" w:rsidRPr="00B87443"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9515D8" w:rsidRPr="00703201" w:rsidRDefault="004472B3" w:rsidP="00F74EF5">
      <w:pPr>
        <w:widowControl w:val="0"/>
        <w:autoSpaceDE w:val="0"/>
        <w:autoSpaceDN w:val="0"/>
        <w:adjustRightInd w:val="0"/>
        <w:spacing w:line="240" w:lineRule="auto"/>
        <w:jc w:val="both"/>
        <w:rPr>
          <w:rFonts w:ascii="Arial" w:hAnsi="Arial" w:cs="Arial"/>
          <w:bCs/>
          <w:lang w:val="sr-Cyrl-CS"/>
        </w:rPr>
      </w:pPr>
      <w:r w:rsidRPr="00C314A1">
        <w:rPr>
          <w:rFonts w:ascii="Arial" w:eastAsiaTheme="minorHAnsi" w:hAnsi="Arial" w:cs="Arial"/>
          <w:color w:val="auto"/>
          <w:kern w:val="0"/>
          <w:lang w:eastAsia="en-US"/>
        </w:rPr>
        <w:t>Предвиђене радове, извођач радова треба да</w:t>
      </w:r>
      <w:r w:rsidR="0001128F" w:rsidRPr="00C314A1">
        <w:rPr>
          <w:rFonts w:ascii="Arial" w:eastAsiaTheme="minorHAnsi" w:hAnsi="Arial" w:cs="Arial"/>
          <w:color w:val="auto"/>
          <w:kern w:val="0"/>
          <w:lang w:eastAsia="en-US"/>
        </w:rPr>
        <w:t xml:space="preserve"> </w:t>
      </w:r>
      <w:r w:rsidR="003F0979" w:rsidRPr="00C314A1">
        <w:rPr>
          <w:rFonts w:ascii="Arial" w:eastAsiaTheme="minorHAnsi" w:hAnsi="Arial" w:cs="Arial"/>
          <w:color w:val="auto"/>
          <w:kern w:val="0"/>
          <w:lang w:val="sr-Cyrl-CS" w:eastAsia="en-US"/>
        </w:rPr>
        <w:t xml:space="preserve">изведе </w:t>
      </w:r>
      <w:r w:rsidR="0001128F" w:rsidRPr="00C314A1">
        <w:rPr>
          <w:rFonts w:ascii="Arial" w:eastAsiaTheme="minorHAnsi" w:hAnsi="Arial" w:cs="Arial"/>
          <w:color w:val="auto"/>
          <w:kern w:val="0"/>
          <w:lang w:eastAsia="en-US"/>
        </w:rPr>
        <w:t>на кп.бр</w:t>
      </w:r>
      <w:r w:rsidR="0001128F" w:rsidRPr="00F74EF5">
        <w:rPr>
          <w:rFonts w:ascii="Arial" w:eastAsiaTheme="minorHAnsi" w:hAnsi="Arial" w:cs="Arial"/>
          <w:color w:val="auto"/>
          <w:kern w:val="0"/>
          <w:lang w:eastAsia="en-US"/>
        </w:rPr>
        <w:t xml:space="preserve">. </w:t>
      </w:r>
      <w:r w:rsidR="00672EEF" w:rsidRPr="00F74EF5">
        <w:rPr>
          <w:rFonts w:ascii="Arial" w:eastAsiaTheme="minorHAnsi" w:hAnsi="Arial" w:cs="Arial"/>
          <w:color w:val="auto"/>
          <w:kern w:val="0"/>
          <w:lang w:val="sr-Cyrl-CS" w:eastAsia="en-US"/>
        </w:rPr>
        <w:t>3754</w:t>
      </w:r>
      <w:r w:rsidR="00F74EF5" w:rsidRPr="00F74EF5">
        <w:rPr>
          <w:rFonts w:ascii="Arial" w:eastAsiaTheme="minorHAnsi" w:hAnsi="Arial" w:cs="Arial"/>
          <w:color w:val="auto"/>
          <w:kern w:val="0"/>
          <w:lang w:eastAsia="en-US"/>
        </w:rPr>
        <w:t xml:space="preserve"> и 3760</w:t>
      </w:r>
      <w:r w:rsidR="00B90F96" w:rsidRPr="00F74EF5">
        <w:rPr>
          <w:rFonts w:ascii="Arial" w:eastAsiaTheme="minorHAnsi" w:hAnsi="Arial" w:cs="Arial"/>
          <w:color w:val="auto"/>
          <w:kern w:val="0"/>
          <w:lang w:eastAsia="en-US"/>
        </w:rPr>
        <w:t xml:space="preserve"> KO </w:t>
      </w:r>
      <w:r w:rsidR="00672EEF" w:rsidRPr="00F74EF5">
        <w:rPr>
          <w:rFonts w:ascii="Arial" w:eastAsiaTheme="minorHAnsi" w:hAnsi="Arial" w:cs="Arial"/>
          <w:color w:val="auto"/>
          <w:kern w:val="0"/>
          <w:lang w:val="sr-Cyrl-CS" w:eastAsia="en-US"/>
        </w:rPr>
        <w:t>Брзан</w:t>
      </w:r>
      <w:r w:rsidR="009515D8" w:rsidRPr="00F74EF5">
        <w:rPr>
          <w:rFonts w:ascii="Arial" w:eastAsiaTheme="minorHAnsi" w:hAnsi="Arial" w:cs="Arial"/>
          <w:color w:val="auto"/>
          <w:kern w:val="0"/>
          <w:lang w:eastAsia="en-US"/>
        </w:rPr>
        <w:t xml:space="preserve"> (</w:t>
      </w:r>
      <w:r w:rsidR="006A461D">
        <w:rPr>
          <w:rFonts w:ascii="Arial" w:eastAsiaTheme="minorHAnsi" w:hAnsi="Arial" w:cs="Arial"/>
          <w:color w:val="auto"/>
          <w:kern w:val="0"/>
          <w:lang w:val="sr-Cyrl-CS" w:eastAsia="en-US"/>
        </w:rPr>
        <w:t>сокак Парезановић</w:t>
      </w:r>
      <w:r w:rsidR="009515D8" w:rsidRPr="00F74EF5">
        <w:rPr>
          <w:rFonts w:ascii="Arial" w:eastAsiaTheme="minorHAnsi" w:hAnsi="Arial" w:cs="Arial"/>
          <w:color w:val="auto"/>
          <w:kern w:val="0"/>
          <w:lang w:eastAsia="en-US"/>
        </w:rPr>
        <w:t>); кп.бр.</w:t>
      </w:r>
      <w:r w:rsidR="00B90F96" w:rsidRPr="00F74EF5">
        <w:rPr>
          <w:rFonts w:ascii="Arial" w:eastAsiaTheme="minorHAnsi" w:hAnsi="Arial" w:cs="Arial"/>
          <w:color w:val="auto"/>
          <w:kern w:val="0"/>
          <w:lang w:eastAsia="en-US"/>
        </w:rPr>
        <w:t xml:space="preserve"> </w:t>
      </w:r>
      <w:r w:rsidR="00C314A1" w:rsidRPr="00F74EF5">
        <w:rPr>
          <w:rFonts w:ascii="Arial" w:hAnsi="Arial" w:cs="Arial"/>
          <w:bCs/>
          <w:lang w:val="sr-Cyrl-CS"/>
        </w:rPr>
        <w:t xml:space="preserve">5738, 5739 и 5888 </w:t>
      </w:r>
      <w:r w:rsidR="009515D8" w:rsidRPr="00F74EF5">
        <w:rPr>
          <w:rFonts w:ascii="Arial" w:eastAsia="CIDFont+F1" w:hAnsi="Arial" w:cs="Arial"/>
          <w:color w:val="auto"/>
          <w:kern w:val="0"/>
          <w:lang w:eastAsia="en-US"/>
        </w:rPr>
        <w:t>KO Б</w:t>
      </w:r>
      <w:r w:rsidR="00C314A1" w:rsidRPr="00F74EF5">
        <w:rPr>
          <w:rFonts w:ascii="Arial" w:eastAsia="CIDFont+F1" w:hAnsi="Arial" w:cs="Arial"/>
          <w:color w:val="auto"/>
          <w:kern w:val="0"/>
          <w:lang w:val="sr-Cyrl-CS" w:eastAsia="en-US"/>
        </w:rPr>
        <w:t>рзан</w:t>
      </w:r>
      <w:r w:rsidR="009515D8" w:rsidRPr="00F74EF5">
        <w:rPr>
          <w:rFonts w:ascii="Arial" w:eastAsia="CIDFont+F1" w:hAnsi="Arial" w:cs="Arial"/>
          <w:color w:val="auto"/>
          <w:kern w:val="0"/>
          <w:lang w:eastAsia="en-US"/>
        </w:rPr>
        <w:t xml:space="preserve"> (</w:t>
      </w:r>
      <w:r w:rsidR="00C314A1" w:rsidRPr="00F74EF5">
        <w:rPr>
          <w:rFonts w:ascii="Arial" w:eastAsia="CIDFont+F1" w:hAnsi="Arial" w:cs="Arial"/>
          <w:color w:val="auto"/>
          <w:kern w:val="0"/>
          <w:lang w:val="sr-Cyrl-CS" w:eastAsia="en-US"/>
        </w:rPr>
        <w:t>сокак Милоичић</w:t>
      </w:r>
      <w:r w:rsidR="00CD0E8B" w:rsidRPr="00F74EF5">
        <w:rPr>
          <w:rFonts w:ascii="Arial" w:eastAsia="CIDFont+F1" w:hAnsi="Arial" w:cs="Arial"/>
          <w:color w:val="auto"/>
          <w:kern w:val="0"/>
          <w:lang w:val="sr-Cyrl-CS" w:eastAsia="en-US"/>
        </w:rPr>
        <w:t>-Милошевачка улица</w:t>
      </w:r>
      <w:r w:rsidR="00C314A1" w:rsidRPr="00F74EF5">
        <w:rPr>
          <w:rFonts w:ascii="Arial" w:eastAsia="CIDFont+F1" w:hAnsi="Arial" w:cs="Arial"/>
          <w:color w:val="auto"/>
          <w:kern w:val="0"/>
          <w:lang w:eastAsia="en-US"/>
        </w:rPr>
        <w:t>)</w:t>
      </w:r>
      <w:r w:rsidR="00C314A1" w:rsidRPr="00F74EF5">
        <w:rPr>
          <w:rFonts w:ascii="Arial" w:eastAsia="CIDFont+F1" w:hAnsi="Arial" w:cs="Arial"/>
          <w:color w:val="auto"/>
          <w:kern w:val="0"/>
          <w:lang w:val="sr-Cyrl-CS" w:eastAsia="en-US"/>
        </w:rPr>
        <w:t xml:space="preserve"> </w:t>
      </w:r>
      <w:r w:rsidR="009515D8" w:rsidRPr="00F74EF5">
        <w:rPr>
          <w:rFonts w:ascii="Arial" w:eastAsia="CIDFont+F1" w:hAnsi="Arial" w:cs="Arial"/>
          <w:color w:val="auto"/>
          <w:kern w:val="0"/>
          <w:lang w:eastAsia="en-US"/>
        </w:rPr>
        <w:t>и к</w:t>
      </w:r>
      <w:r w:rsidR="00F64CCA" w:rsidRPr="00F74EF5">
        <w:rPr>
          <w:rFonts w:ascii="Arial" w:eastAsia="CIDFont+F1" w:hAnsi="Arial" w:cs="Arial"/>
          <w:color w:val="auto"/>
          <w:kern w:val="0"/>
          <w:lang w:eastAsia="en-US"/>
        </w:rPr>
        <w:t>п.бр.</w:t>
      </w:r>
      <w:r w:rsidR="00C314A1" w:rsidRPr="00F74EF5">
        <w:rPr>
          <w:rFonts w:ascii="Arial" w:hAnsi="Arial" w:cs="Arial"/>
          <w:w w:val="95"/>
          <w:lang w:val="sr-Cyrl-CS"/>
        </w:rPr>
        <w:t xml:space="preserve"> 656 КО </w:t>
      </w:r>
      <w:r w:rsidR="00703201" w:rsidRPr="00F74EF5">
        <w:rPr>
          <w:rFonts w:ascii="Arial" w:hAnsi="Arial" w:cs="Arial"/>
          <w:w w:val="95"/>
          <w:lang w:val="sr-Cyrl-CS"/>
        </w:rPr>
        <w:t>Милатовац</w:t>
      </w:r>
      <w:r w:rsidR="00F64CCA" w:rsidRPr="00F74EF5">
        <w:rPr>
          <w:rFonts w:ascii="Arial" w:eastAsia="CIDFont+F1" w:hAnsi="Arial" w:cs="Arial"/>
          <w:color w:val="auto"/>
          <w:kern w:val="0"/>
          <w:lang w:eastAsia="en-US"/>
        </w:rPr>
        <w:t xml:space="preserve"> </w:t>
      </w:r>
      <w:r w:rsidR="009515D8" w:rsidRPr="00F74EF5">
        <w:rPr>
          <w:rFonts w:ascii="Arial" w:eastAsiaTheme="minorHAnsi" w:hAnsi="Arial" w:cs="Arial"/>
          <w:color w:val="auto"/>
          <w:kern w:val="0"/>
          <w:lang w:eastAsia="en-US"/>
        </w:rPr>
        <w:t>(</w:t>
      </w:r>
      <w:r w:rsidR="00703201" w:rsidRPr="00F74EF5">
        <w:rPr>
          <w:rFonts w:ascii="Arial" w:eastAsiaTheme="minorHAnsi" w:hAnsi="Arial" w:cs="Arial"/>
          <w:color w:val="auto"/>
          <w:kern w:val="0"/>
          <w:lang w:val="sr-Cyrl-CS" w:eastAsia="en-US"/>
        </w:rPr>
        <w:t>сеоска улица према гробљу у Прњавору).</w:t>
      </w:r>
    </w:p>
    <w:p w:rsidR="0060025A" w:rsidRDefault="00AF23A8"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60025A" w:rsidRDefault="0060025A"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1A2954" w:rsidRDefault="00AF23A8"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2E64E3" w:rsidRDefault="002E64E3"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P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92879" w:rsidRPr="00255856" w:rsidRDefault="00AF23A8" w:rsidP="00CD0E8B">
      <w:pPr>
        <w:suppressAutoHyphens w:val="0"/>
        <w:autoSpaceDE w:val="0"/>
        <w:autoSpaceDN w:val="0"/>
        <w:adjustRightInd w:val="0"/>
        <w:spacing w:line="240" w:lineRule="auto"/>
        <w:jc w:val="both"/>
        <w:rPr>
          <w:rFonts w:ascii="Arial" w:hAnsi="Arial" w:cs="Arial"/>
          <w:b/>
          <w:bCs/>
          <w:i/>
          <w:iCs/>
          <w:lang w:val="sr-Latn-CS"/>
        </w:rPr>
      </w:pPr>
      <w:r w:rsidRPr="00255856">
        <w:rPr>
          <w:rFonts w:ascii="Arial" w:eastAsia="Times New Roman" w:hAnsi="Arial" w:cs="Arial"/>
          <w:color w:val="auto"/>
          <w:kern w:val="0"/>
          <w:lang w:val="sr-Cyrl-CS" w:eastAsia="en-US"/>
        </w:rPr>
        <w:t xml:space="preserve">                                                                                                                                                                                                                                                                                                                                           </w:t>
      </w:r>
    </w:p>
    <w:p w:rsidR="007B7A41" w:rsidRDefault="007B7A41" w:rsidP="007B7A41">
      <w:pPr>
        <w:shd w:val="clear" w:color="auto" w:fill="C6D9F1"/>
        <w:spacing w:line="240" w:lineRule="auto"/>
        <w:jc w:val="center"/>
        <w:rPr>
          <w:rFonts w:ascii="Arial" w:hAnsi="Arial" w:cs="Arial"/>
          <w:b/>
          <w:bCs/>
          <w:i/>
          <w:iCs/>
          <w:sz w:val="28"/>
          <w:szCs w:val="28"/>
        </w:rPr>
        <w:sectPr w:rsidR="007B7A41" w:rsidSect="002E64E3">
          <w:headerReference w:type="even" r:id="rId14"/>
          <w:footerReference w:type="default" r:id="rId15"/>
          <w:pgSz w:w="11906" w:h="16838"/>
          <w:pgMar w:top="1296" w:right="1440" w:bottom="1296" w:left="1440" w:header="677" w:footer="677" w:gutter="0"/>
          <w:cols w:space="720"/>
          <w:docGrid w:linePitch="360" w:charSpace="32768"/>
        </w:sectPr>
      </w:pPr>
    </w:p>
    <w:p w:rsidR="005A27D9" w:rsidRPr="005A27D9" w:rsidRDefault="00FE7BF6" w:rsidP="007B7A41">
      <w:pPr>
        <w:shd w:val="clear" w:color="auto" w:fill="C6D9F1"/>
        <w:spacing w:line="240" w:lineRule="auto"/>
        <w:jc w:val="center"/>
        <w:rPr>
          <w:rFonts w:ascii="Arial" w:hAnsi="Arial" w:cs="Arial"/>
          <w:b/>
          <w:bCs/>
          <w:i/>
          <w:iCs/>
          <w:sz w:val="28"/>
          <w:szCs w:val="28"/>
        </w:rPr>
      </w:pPr>
      <w:r>
        <w:rPr>
          <w:rFonts w:ascii="Arial" w:hAnsi="Arial" w:cs="Arial"/>
          <w:b/>
          <w:bCs/>
          <w:i/>
          <w:iCs/>
          <w:sz w:val="28"/>
          <w:szCs w:val="28"/>
        </w:rPr>
        <w:t>IV</w:t>
      </w:r>
      <w:r w:rsidR="005A27D9">
        <w:rPr>
          <w:rFonts w:ascii="Arial" w:hAnsi="Arial" w:cs="Arial"/>
          <w:b/>
          <w:bCs/>
          <w:i/>
          <w:iCs/>
          <w:sz w:val="28"/>
          <w:szCs w:val="28"/>
        </w:rPr>
        <w:t xml:space="preserve"> – СПЕЦИФИКАЦИЈА РАДОВА</w:t>
      </w:r>
    </w:p>
    <w:p w:rsidR="005A27D9" w:rsidRPr="008566BF" w:rsidRDefault="005A27D9" w:rsidP="007B7A41">
      <w:pPr>
        <w:shd w:val="clear" w:color="auto" w:fill="C6D9F1"/>
        <w:spacing w:line="240" w:lineRule="auto"/>
        <w:jc w:val="center"/>
        <w:rPr>
          <w:rFonts w:ascii="Arial" w:hAnsi="Arial" w:cs="Arial"/>
          <w:b/>
          <w:bCs/>
          <w:i/>
          <w:iCs/>
          <w:lang w:val="ru-RU"/>
        </w:rPr>
      </w:pPr>
    </w:p>
    <w:p w:rsidR="00013974" w:rsidRDefault="005A03F6"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p w:rsidR="004472B3" w:rsidRDefault="00C314A1" w:rsidP="007B7A41">
      <w:pPr>
        <w:spacing w:line="240" w:lineRule="auto"/>
        <w:contextualSpacing/>
        <w:jc w:val="both"/>
        <w:rPr>
          <w:rFonts w:ascii="Arial" w:hAnsi="Arial" w:cs="Arial"/>
          <w:noProof/>
          <w:lang w:val="sr-Cyrl-CS"/>
        </w:rPr>
      </w:pPr>
      <w:r w:rsidRPr="00C314A1">
        <w:rPr>
          <w:rFonts w:ascii="Arial" w:eastAsiaTheme="minorHAnsi" w:hAnsi="Arial" w:cs="Arial"/>
          <w:b/>
          <w:i/>
          <w:color w:val="auto"/>
          <w:kern w:val="0"/>
          <w:lang w:val="sr-Cyrl-CS" w:eastAsia="en-US"/>
        </w:rPr>
        <w:t>Партија 1</w:t>
      </w:r>
      <w:r w:rsidRPr="00C314A1">
        <w:rPr>
          <w:rFonts w:ascii="Arial" w:eastAsiaTheme="minorHAnsi" w:hAnsi="Arial" w:cs="Arial"/>
          <w:i/>
          <w:color w:val="auto"/>
          <w:kern w:val="0"/>
          <w:lang w:val="sr-Cyrl-CS" w:eastAsia="en-US"/>
        </w:rPr>
        <w:t xml:space="preserve"> -</w:t>
      </w:r>
      <w:r w:rsidRPr="00C314A1">
        <w:rPr>
          <w:rFonts w:ascii="Arial" w:hAnsi="Arial" w:cs="Arial"/>
          <w:i/>
          <w:lang w:val="sr-Cyrl-CS"/>
        </w:rPr>
        <w:t xml:space="preserve"> </w:t>
      </w:r>
      <w:r w:rsidRPr="00C314A1">
        <w:rPr>
          <w:rFonts w:ascii="Arial" w:hAnsi="Arial" w:cs="Arial"/>
          <w:lang w:val="sr-Cyrl-CS"/>
        </w:rPr>
        <w:t>Радови на рехабилитацији пута у Брзану-сокак Парезановић</w:t>
      </w:r>
    </w:p>
    <w:p w:rsidR="00FD39D6" w:rsidRPr="00FD39D6" w:rsidRDefault="00FD39D6" w:rsidP="007B7A41">
      <w:pPr>
        <w:spacing w:line="240" w:lineRule="auto"/>
        <w:contextualSpacing/>
        <w:jc w:val="both"/>
        <w:rPr>
          <w:rFonts w:ascii="Arial" w:hAnsi="Arial" w:cs="Arial"/>
          <w:noProof/>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ED111D" w:rsidRPr="00D17BBB" w:rsidTr="007B7A41">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B7A41" w:rsidRDefault="00ED111D" w:rsidP="007B7A41">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sidR="007B7A41">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ED111D" w:rsidRPr="00ED111D" w:rsidRDefault="00ED111D" w:rsidP="007B7A4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УЛИЦЕ ДИМИТРИЈА ПАРЕЗАНА</w:t>
            </w:r>
            <w:r w:rsidRPr="00FD39D6">
              <w:rPr>
                <w:rFonts w:ascii="Arial" w:eastAsia="Times New Roman" w:hAnsi="Arial" w:cs="Arial"/>
                <w:b/>
                <w:bCs/>
                <w:kern w:val="0"/>
                <w:lang w:eastAsia="en-US"/>
              </w:rPr>
              <w:t xml:space="preserve"> У БРЗАНУ</w:t>
            </w:r>
            <w:r w:rsidR="007B7A41">
              <w:rPr>
                <w:rFonts w:ascii="Arial" w:eastAsia="Times New Roman" w:hAnsi="Arial" w:cs="Arial"/>
                <w:b/>
                <w:bCs/>
                <w:kern w:val="0"/>
                <w:lang w:eastAsia="en-US"/>
              </w:rPr>
              <w:t xml:space="preserve">, </w:t>
            </w:r>
            <w:r w:rsidRPr="00D17BBB">
              <w:rPr>
                <w:rFonts w:ascii="Arial" w:eastAsia="Times New Roman" w:hAnsi="Arial" w:cs="Arial"/>
                <w:b/>
                <w:bCs/>
                <w:kern w:val="0"/>
                <w:lang w:eastAsia="en-US"/>
              </w:rPr>
              <w:t>км 0+000,00-0+230,74 б=2,50м</w:t>
            </w:r>
          </w:p>
        </w:tc>
      </w:tr>
      <w:tr w:rsidR="00ED111D" w:rsidRPr="00D17BBB" w:rsidTr="007B7A41">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ED111D" w:rsidRPr="00D17BBB" w:rsidTr="007B7A41">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ED111D" w:rsidRPr="004A35C8" w:rsidRDefault="00ED111D" w:rsidP="007B7A4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ED111D" w:rsidRPr="004A35C8" w:rsidRDefault="00ED111D" w:rsidP="007B7A41">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D17BBB" w:rsidTr="007B7A41">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ED111D" w:rsidRPr="00D17BBB" w:rsidTr="007B7A41">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775A3A"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231.00</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ED111D" w:rsidRPr="00D17BBB" w:rsidTr="007B7A41">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w:t>
            </w:r>
            <w:r>
              <w:rPr>
                <w:rFonts w:ascii="Arial" w:eastAsia="Times New Roman" w:hAnsi="Arial" w:cs="Arial"/>
                <w:kern w:val="0"/>
                <w:lang w:eastAsia="en-US"/>
              </w:rPr>
              <w:t>тној и коначној изради насипа.</w:t>
            </w:r>
            <w:r w:rsidRPr="00D17BBB">
              <w:rPr>
                <w:rFonts w:ascii="Arial" w:eastAsia="Times New Roman" w:hAnsi="Arial" w:cs="Arial"/>
                <w:kern w:val="0"/>
                <w:lang w:eastAsia="en-US"/>
              </w:rPr>
              <w:t xml:space="preserve">  Позиција се мора извести комплет у складу са описом у горе наведеним тачкама.</w:t>
            </w:r>
            <w:r w:rsidR="007B7A41">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w:t>
            </w:r>
            <w:r w:rsidR="007B7A41">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4.Обрада и набијање  подтла, вибро ваљцима д</w:t>
            </w:r>
            <w:r>
              <w:rPr>
                <w:rFonts w:ascii="Arial" w:eastAsia="Times New Roman" w:hAnsi="Arial" w:cs="Arial"/>
                <w:kern w:val="0"/>
                <w:lang w:eastAsia="en-US"/>
              </w:rPr>
              <w:t>о постизања потребне збијености</w:t>
            </w:r>
            <w:r w:rsidRPr="00D17BBB">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Целокупан опис позиције се налази у Техничким условима за извођење објекта и то у поглављу 2. Земљани радови у глави 2.3. Обрада подтла</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425.00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5</w:t>
            </w:r>
            <w:r w:rsidRPr="00D17BBB">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w:t>
            </w:r>
            <w:r>
              <w:rPr>
                <w:rFonts w:ascii="Arial" w:eastAsia="Times New Roman" w:hAnsi="Arial" w:cs="Arial"/>
                <w:kern w:val="0"/>
                <w:lang w:eastAsia="en-US"/>
              </w:rPr>
              <w:t>рање косина са ручном поправком</w:t>
            </w:r>
            <w:r>
              <w:rPr>
                <w:rFonts w:ascii="Arial" w:eastAsia="Times New Roman" w:hAnsi="Arial" w:cs="Arial"/>
                <w:kern w:val="0"/>
                <w:lang w:val="sr-Cyrl-CS" w:eastAsia="en-US"/>
              </w:rPr>
              <w:t xml:space="preserve"> </w:t>
            </w:r>
            <w:r>
              <w:rPr>
                <w:rFonts w:ascii="Arial" w:eastAsia="Times New Roman" w:hAnsi="Arial" w:cs="Arial"/>
                <w:kern w:val="0"/>
                <w:lang w:eastAsia="en-US"/>
              </w:rPr>
              <w:t>цена обухвата</w:t>
            </w:r>
            <w:r w:rsidRPr="00D17BBB">
              <w:rPr>
                <w:rFonts w:ascii="Arial" w:eastAsia="Times New Roman" w:hAnsi="Arial" w:cs="Arial"/>
                <w:kern w:val="0"/>
                <w:lang w:eastAsia="en-US"/>
              </w:rPr>
              <w:t xml:space="preserve"> </w:t>
            </w:r>
            <w:r>
              <w:rPr>
                <w:rFonts w:ascii="Arial" w:eastAsia="Times New Roman" w:hAnsi="Arial" w:cs="Arial"/>
                <w:kern w:val="0"/>
                <w:lang w:val="sr-Cyrl-CS" w:eastAsia="en-US"/>
              </w:rPr>
              <w:t>о</w:t>
            </w:r>
            <w:r w:rsidRPr="00D17BBB">
              <w:rPr>
                <w:rFonts w:ascii="Arial" w:eastAsia="Times New Roman" w:hAnsi="Arial" w:cs="Arial"/>
                <w:kern w:val="0"/>
                <w:lang w:eastAsia="en-US"/>
              </w:rPr>
              <w:t>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310.00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6</w:t>
            </w:r>
            <w:r w:rsidRPr="00D17BBB">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D17BBB">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7</w:t>
            </w:r>
            <w:r w:rsidRPr="00D17BBB">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8</w:t>
            </w:r>
            <w:r w:rsidRPr="00D17BBB">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ED111D" w:rsidRPr="00D17BBB" w:rsidTr="007B7A41">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Израда хабајућег слоја од асфалтне мешавине АБ16 , </w:t>
            </w:r>
            <w:r>
              <w:rPr>
                <w:rFonts w:ascii="Arial" w:eastAsia="Times New Roman" w:hAnsi="Arial" w:cs="Arial"/>
                <w:kern w:val="0"/>
                <w:lang w:eastAsia="en-US"/>
              </w:rPr>
              <w:t>дебљине 6 цм , у уваљаном стању</w:t>
            </w:r>
            <w:r w:rsidRPr="00D17BBB">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D17BBB">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Израда банкина (ивичне траке )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val="sr-Cyrl-CS" w:eastAsia="en-US"/>
              </w:rPr>
            </w:pPr>
          </w:p>
          <w:p w:rsidR="00ED111D" w:rsidRPr="00D17BBB" w:rsidRDefault="00ED111D" w:rsidP="007B7A41">
            <w:pPr>
              <w:suppressAutoHyphens w:val="0"/>
              <w:spacing w:line="240" w:lineRule="auto"/>
              <w:rPr>
                <w:rFonts w:ascii="Arial" w:eastAsia="Times New Roman" w:hAnsi="Arial" w:cs="Arial"/>
                <w:kern w:val="0"/>
                <w:lang w:val="sr-Cyrl-CS" w:eastAsia="en-US"/>
              </w:rPr>
            </w:pPr>
          </w:p>
        </w:tc>
      </w:tr>
      <w:tr w:rsidR="00ED111D" w:rsidRPr="00D17BBB" w:rsidTr="007B7A41">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ED111D" w:rsidRPr="00D17BBB" w:rsidTr="007B7A41">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D17BBB">
              <w:rPr>
                <w:rFonts w:ascii="Arial" w:eastAsia="Times New Roman" w:hAnsi="Arial" w:cs="Arial"/>
                <w:kern w:val="0"/>
                <w:lang w:eastAsia="en-US"/>
              </w:rPr>
              <w:br/>
              <w:t>Обрачун по м3 уграђеног камена у збијеном стању рачунајући коловоз и тротоар</w:t>
            </w:r>
            <w:r>
              <w:rPr>
                <w:rFonts w:ascii="Arial" w:eastAsia="Times New Roman" w:hAnsi="Arial" w:cs="Arial"/>
                <w:kern w:val="0"/>
                <w:lang w:eastAsia="en-US"/>
              </w:rPr>
              <w:t>е</w:t>
            </w:r>
            <w:r w:rsidRPr="00D17BBB">
              <w:rPr>
                <w:rFonts w:ascii="Arial" w:eastAsia="Times New Roman" w:hAnsi="Arial" w:cs="Arial"/>
                <w:kern w:val="0"/>
                <w:lang w:eastAsia="en-US"/>
              </w:rPr>
              <w:t>. Потребна збијеност Ме=70 МПа .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115.00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Pr>
                <w:rFonts w:ascii="Arial" w:eastAsia="Times New Roman" w:hAnsi="Arial" w:cs="Arial"/>
                <w:kern w:val="0"/>
                <w:lang w:eastAsia="en-US"/>
              </w:rPr>
              <w:t>ивичњака у складу са прописима,</w:t>
            </w:r>
            <w:r w:rsidRPr="00D17BBB">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w:t>
            </w:r>
            <w:r>
              <w:rPr>
                <w:rFonts w:ascii="Arial" w:eastAsia="Times New Roman" w:hAnsi="Arial" w:cs="Arial"/>
                <w:kern w:val="0"/>
                <w:lang w:eastAsia="en-US"/>
              </w:rPr>
              <w:t>овареног и одвезеног материјала</w:t>
            </w:r>
            <w:r w:rsidRPr="00D17BBB">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16.00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775A3A" w:rsidRPr="00D17BBB" w:rsidTr="007B7A41">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D17BBB">
              <w:rPr>
                <w:rFonts w:ascii="Arial" w:eastAsia="Times New Roman" w:hAnsi="Arial" w:cs="Arial"/>
                <w:kern w:val="0"/>
                <w:lang w:eastAsia="en-US"/>
              </w:rPr>
              <w:t>. Набавка довоз и уградња по прописима вертикалне сигнализације -</w:t>
            </w:r>
            <w:r w:rsidR="00ED111D">
              <w:rPr>
                <w:rFonts w:ascii="Arial" w:eastAsia="Times New Roman" w:hAnsi="Arial" w:cs="Arial"/>
                <w:kern w:val="0"/>
                <w:lang w:val="sr-Cyrl-CS" w:eastAsia="en-US"/>
              </w:rPr>
              <w:t xml:space="preserve"> </w:t>
            </w:r>
            <w:r w:rsidR="00ED111D"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ED111D"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D17BBB"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bl>
    <w:p w:rsidR="007B7A41" w:rsidRPr="00D17BBB" w:rsidRDefault="007B7A41" w:rsidP="007B7A41">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47308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7B7A41">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7B7A41" w:rsidP="007B7A41">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00473089" w:rsidRPr="005A27D9">
        <w:rPr>
          <w:rFonts w:ascii="Arial" w:eastAsiaTheme="minorHAnsi" w:hAnsi="Arial" w:cs="Arial"/>
          <w:color w:val="auto"/>
          <w:kern w:val="0"/>
          <w:lang w:eastAsia="en-US"/>
        </w:rPr>
        <w:t xml:space="preserve">Датум:____________________ </w:t>
      </w:r>
      <w:r w:rsidR="00473089">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00473089" w:rsidRPr="005A27D9">
        <w:rPr>
          <w:rFonts w:ascii="Arial" w:eastAsiaTheme="minorHAnsi" w:hAnsi="Arial" w:cs="Arial"/>
          <w:b/>
          <w:bCs/>
          <w:color w:val="auto"/>
          <w:kern w:val="0"/>
          <w:lang w:eastAsia="en-US"/>
        </w:rPr>
        <w:t>________________________</w:t>
      </w:r>
    </w:p>
    <w:p w:rsidR="00473089" w:rsidRPr="005A27D9" w:rsidRDefault="00473089" w:rsidP="007B7A41">
      <w:pPr>
        <w:spacing w:line="240" w:lineRule="auto"/>
        <w:rPr>
          <w:rFonts w:ascii="Arial" w:hAnsi="Arial" w:cs="Arial"/>
          <w:iCs/>
          <w:lang w:val="sr-Cyrl-CS"/>
        </w:rPr>
      </w:pPr>
    </w:p>
    <w:p w:rsidR="007B7A41" w:rsidRDefault="00473089" w:rsidP="00CD0E8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sidR="008733E2">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7B7A41" w:rsidRDefault="007B7A41" w:rsidP="00CD0E8B">
      <w:pPr>
        <w:spacing w:line="240" w:lineRule="auto"/>
        <w:jc w:val="both"/>
        <w:rPr>
          <w:rFonts w:ascii="Arial" w:eastAsiaTheme="minorHAnsi" w:hAnsi="Arial" w:cs="Arial"/>
          <w:b/>
          <w:bCs/>
          <w:color w:val="auto"/>
          <w:kern w:val="0"/>
          <w:lang w:val="sr-Cyrl-CS" w:eastAsia="en-US"/>
        </w:rPr>
        <w:sectPr w:rsidR="007B7A41" w:rsidSect="007B7A41">
          <w:pgSz w:w="16838" w:h="11906" w:orient="landscape"/>
          <w:pgMar w:top="1440" w:right="1296" w:bottom="1440" w:left="1296" w:header="677" w:footer="677" w:gutter="0"/>
          <w:cols w:space="720"/>
          <w:docGrid w:linePitch="360" w:charSpace="32768"/>
        </w:sectPr>
      </w:pPr>
    </w:p>
    <w:p w:rsidR="00C314A1" w:rsidRDefault="00C314A1" w:rsidP="001C2E0D">
      <w:pPr>
        <w:tabs>
          <w:tab w:val="left" w:pos="7920"/>
          <w:tab w:val="left" w:pos="8010"/>
        </w:tabs>
        <w:spacing w:line="240" w:lineRule="auto"/>
        <w:contextualSpacing/>
        <w:jc w:val="center"/>
        <w:rPr>
          <w:rFonts w:ascii="Arial" w:hAnsi="Arial" w:cs="Arial"/>
          <w:lang w:val="sr-Cyrl-CS"/>
        </w:rPr>
      </w:pPr>
      <w:r w:rsidRPr="00C314A1">
        <w:rPr>
          <w:rFonts w:ascii="Arial" w:hAnsi="Arial" w:cs="Arial"/>
          <w:b/>
          <w:i/>
          <w:noProof/>
          <w:lang w:val="sr-Cyrl-CS"/>
        </w:rPr>
        <w:t>Партија 2</w:t>
      </w:r>
      <w:r w:rsidRPr="00C314A1">
        <w:rPr>
          <w:rFonts w:ascii="Arial" w:hAnsi="Arial" w:cs="Arial"/>
          <w:noProof/>
          <w:lang w:val="sr-Cyrl-CS"/>
        </w:rPr>
        <w:t xml:space="preserve"> –</w:t>
      </w:r>
      <w:r w:rsidRPr="00C314A1">
        <w:rPr>
          <w:rFonts w:ascii="Arial" w:hAnsi="Arial" w:cs="Arial"/>
          <w:lang w:val="sr-Cyrl-CS"/>
        </w:rPr>
        <w:t xml:space="preserve"> Радови на рехабилитацији пута у Брзану-сокак Милоичић</w:t>
      </w:r>
    </w:p>
    <w:p w:rsidR="00C314A1" w:rsidRDefault="00C314A1" w:rsidP="00CD0E8B">
      <w:pPr>
        <w:spacing w:line="240" w:lineRule="auto"/>
        <w:contextualSpacing/>
        <w:jc w:val="both"/>
        <w:rPr>
          <w:rFonts w:ascii="Arial" w:hAnsi="Arial" w:cs="Arial"/>
          <w:lang w:val="sr-Cyrl-CS"/>
        </w:rPr>
      </w:pPr>
    </w:p>
    <w:tbl>
      <w:tblPr>
        <w:tblW w:w="14296" w:type="dxa"/>
        <w:jc w:val="center"/>
        <w:tblInd w:w="-4435" w:type="dxa"/>
        <w:tblLook w:val="04A0"/>
      </w:tblPr>
      <w:tblGrid>
        <w:gridCol w:w="8015"/>
        <w:gridCol w:w="1428"/>
        <w:gridCol w:w="1623"/>
        <w:gridCol w:w="1470"/>
        <w:gridCol w:w="1760"/>
      </w:tblGrid>
      <w:tr w:rsidR="00ED111D" w:rsidRPr="00FD39D6" w:rsidTr="001C2E0D">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46C27" w:rsidRPr="00D356B6" w:rsidRDefault="00ED111D" w:rsidP="00E57E3B">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sidR="001C2E0D">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 </w:t>
            </w:r>
            <w:r w:rsidR="00246C27">
              <w:rPr>
                <w:rFonts w:ascii="Arial" w:eastAsia="Times New Roman" w:hAnsi="Arial" w:cs="Arial"/>
                <w:b/>
                <w:bCs/>
                <w:kern w:val="0"/>
                <w:lang w:val="sr-Cyrl-CS" w:eastAsia="en-US"/>
              </w:rPr>
              <w:t>УЛ.МИЛОШЕВАЧКЕ</w:t>
            </w:r>
            <w:r w:rsidR="00246C27">
              <w:rPr>
                <w:rFonts w:ascii="Arial" w:eastAsia="Times New Roman" w:hAnsi="Arial" w:cs="Arial"/>
                <w:b/>
                <w:bCs/>
                <w:kern w:val="0"/>
                <w:lang w:eastAsia="en-US"/>
              </w:rPr>
              <w:t xml:space="preserve"> </w:t>
            </w:r>
            <w:r w:rsidR="00D356B6">
              <w:rPr>
                <w:rFonts w:ascii="Arial" w:eastAsia="Times New Roman" w:hAnsi="Arial" w:cs="Arial"/>
                <w:b/>
                <w:bCs/>
                <w:kern w:val="0"/>
                <w:lang w:val="sr-Cyrl-CS" w:eastAsia="en-US"/>
              </w:rPr>
              <w:t>У БРЗАНУ</w:t>
            </w:r>
          </w:p>
          <w:p w:rsidR="00ED111D" w:rsidRDefault="00246C27" w:rsidP="00E57E3B">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w:t>
            </w:r>
            <w:r>
              <w:rPr>
                <w:rFonts w:ascii="Arial" w:eastAsia="Times New Roman" w:hAnsi="Arial" w:cs="Arial"/>
                <w:b/>
                <w:bCs/>
                <w:kern w:val="0"/>
                <w:lang w:val="sr-Cyrl-CS" w:eastAsia="en-US"/>
              </w:rPr>
              <w:t>СОКАК МИЛОИЧИЋ</w:t>
            </w:r>
            <w:r w:rsidR="00ED111D" w:rsidRPr="00FD39D6">
              <w:rPr>
                <w:rFonts w:ascii="Arial" w:eastAsia="Times New Roman" w:hAnsi="Arial" w:cs="Arial"/>
                <w:b/>
                <w:bCs/>
                <w:kern w:val="0"/>
                <w:lang w:eastAsia="en-US"/>
              </w:rPr>
              <w:t xml:space="preserve">)           </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 xml:space="preserve">      км</w:t>
            </w:r>
            <w:r w:rsidRPr="00FD39D6">
              <w:rPr>
                <w:rFonts w:ascii="Arial" w:eastAsia="Times New Roman" w:hAnsi="Arial" w:cs="Arial"/>
                <w:b/>
                <w:bCs/>
                <w:color w:val="auto"/>
                <w:kern w:val="0"/>
                <w:lang w:eastAsia="en-US"/>
              </w:rPr>
              <w:t xml:space="preserve"> 0+000,00-0+234,35 б=2,50м +kм 0+000,00 - 0+056,23 б=2,20 метара</w:t>
            </w:r>
          </w:p>
        </w:tc>
      </w:tr>
      <w:tr w:rsidR="00ED111D" w:rsidRPr="00FD39D6" w:rsidTr="001C2E0D">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ED111D" w:rsidRPr="00FD39D6" w:rsidTr="001C2E0D">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FD39D6" w:rsidTr="001C2E0D">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ED111D" w:rsidRPr="00FD39D6" w:rsidTr="001C2E0D">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4E7A57" w:rsidRDefault="00ED111D" w:rsidP="004E7A57">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исколчавање и </w:t>
            </w:r>
            <w:r w:rsidRPr="00FD39D6">
              <w:rPr>
                <w:rFonts w:ascii="Arial" w:eastAsia="Times New Roman" w:hAnsi="Arial" w:cs="Arial"/>
                <w:kern w:val="0"/>
                <w:lang w:eastAsia="en-US"/>
              </w:rPr>
              <w:t>израда профила</w:t>
            </w:r>
            <w:r w:rsidR="004E7A57">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292.00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тј насипаног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158.00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45.00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95.00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224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225.00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5</w:t>
            </w:r>
            <w:r w:rsidRPr="00FD39D6">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w:t>
            </w:r>
            <w:r>
              <w:rPr>
                <w:rFonts w:ascii="Arial" w:eastAsia="Times New Roman" w:hAnsi="Arial" w:cs="Arial"/>
                <w:kern w:val="0"/>
                <w:lang w:eastAsia="en-US"/>
              </w:rPr>
              <w:t>ање косина са ручном поправком.</w:t>
            </w:r>
            <w:r>
              <w:rPr>
                <w:rFonts w:ascii="Arial" w:eastAsia="Times New Roman" w:hAnsi="Arial" w:cs="Arial"/>
                <w:kern w:val="0"/>
                <w:lang w:val="sr-Cyrl-CS" w:eastAsia="en-US"/>
              </w:rPr>
              <w:t xml:space="preserve"> Ц</w:t>
            </w:r>
            <w:r>
              <w:rPr>
                <w:rFonts w:ascii="Arial" w:eastAsia="Times New Roman" w:hAnsi="Arial" w:cs="Arial"/>
                <w:kern w:val="0"/>
                <w:lang w:eastAsia="en-US"/>
              </w:rPr>
              <w:t>ена обухвата.</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389.00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4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FD39D6">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r w:rsidRPr="00FD39D6">
              <w:rPr>
                <w:rFonts w:ascii="Arial" w:eastAsia="Times New Roman" w:hAnsi="Arial" w:cs="Arial"/>
                <w:kern w:val="0"/>
                <w:lang w:eastAsia="en-US"/>
              </w:rPr>
              <w:br w:type="page"/>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722.00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FD39D6">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8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ED111D" w:rsidRPr="00FD39D6" w:rsidTr="001C2E0D">
        <w:trPr>
          <w:trHeight w:val="278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Израда хабајућег </w:t>
            </w:r>
            <w:r>
              <w:rPr>
                <w:rFonts w:ascii="Arial" w:eastAsia="Times New Roman" w:hAnsi="Arial" w:cs="Arial"/>
                <w:kern w:val="0"/>
                <w:lang w:eastAsia="en-US"/>
              </w:rPr>
              <w:t>слоја од асфалтне мешавине АБ16</w:t>
            </w:r>
            <w:r w:rsidRPr="00FD39D6">
              <w:rPr>
                <w:rFonts w:ascii="Arial" w:eastAsia="Times New Roman" w:hAnsi="Arial" w:cs="Arial"/>
                <w:kern w:val="0"/>
                <w:lang w:eastAsia="en-US"/>
              </w:rPr>
              <w:t xml:space="preserve">, </w:t>
            </w:r>
            <w:r>
              <w:rPr>
                <w:rFonts w:ascii="Arial" w:eastAsia="Times New Roman" w:hAnsi="Arial" w:cs="Arial"/>
                <w:kern w:val="0"/>
                <w:lang w:eastAsia="en-US"/>
              </w:rPr>
              <w:t>дебљине 6 цм , у уваљаном стању</w:t>
            </w:r>
            <w:r w:rsidRPr="00FD39D6">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Pr>
                <w:rFonts w:ascii="Arial" w:eastAsia="Times New Roman" w:hAnsi="Arial" w:cs="Arial"/>
                <w:kern w:val="0"/>
                <w:lang w:val="sr-Cyrl-CS" w:eastAsia="en-US"/>
              </w:rPr>
              <w:t>.</w:t>
            </w:r>
            <w:r w:rsidRPr="00FD39D6">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760.00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D39D6">
              <w:rPr>
                <w:rFonts w:ascii="Arial" w:eastAsia="Times New Roman" w:hAnsi="Arial" w:cs="Arial"/>
                <w:kern w:val="0"/>
                <w:lang w:eastAsia="en-US"/>
              </w:rPr>
              <w:b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м1</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580.00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ED111D" w:rsidRPr="00FD39D6" w:rsidTr="001C2E0D">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D39D6">
              <w:rPr>
                <w:rFonts w:ascii="Arial" w:eastAsia="Times New Roman" w:hAnsi="Arial" w:cs="Arial"/>
                <w:kern w:val="0"/>
                <w:lang w:eastAsia="en-US"/>
              </w:rPr>
              <w:br/>
              <w:t>Обрачун по м3 угра</w:t>
            </w:r>
            <w:r>
              <w:rPr>
                <w:rFonts w:ascii="Arial" w:eastAsia="Times New Roman" w:hAnsi="Arial" w:cs="Arial"/>
                <w:kern w:val="0"/>
                <w:lang w:val="sr-Cyrl-CS" w:eastAsia="en-US"/>
              </w:rPr>
              <w:t>ђ</w:t>
            </w:r>
            <w:r w:rsidRPr="00FD39D6">
              <w:rPr>
                <w:rFonts w:ascii="Arial" w:eastAsia="Times New Roman" w:hAnsi="Arial" w:cs="Arial"/>
                <w:kern w:val="0"/>
                <w:lang w:eastAsia="en-US"/>
              </w:rPr>
              <w:t>еног камена у збијеном стањ</w:t>
            </w:r>
            <w:r>
              <w:rPr>
                <w:rFonts w:ascii="Arial" w:eastAsia="Times New Roman" w:hAnsi="Arial" w:cs="Arial"/>
                <w:kern w:val="0"/>
                <w:lang w:eastAsia="en-US"/>
              </w:rPr>
              <w:t>у рачунајући коловоз и тротоаре</w:t>
            </w:r>
            <w:r w:rsidRPr="00FD39D6">
              <w:rPr>
                <w:rFonts w:ascii="Arial" w:eastAsia="Times New Roman" w:hAnsi="Arial" w:cs="Arial"/>
                <w:kern w:val="0"/>
                <w:lang w:eastAsia="en-US"/>
              </w:rPr>
              <w:t>.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ивичњака у </w:t>
            </w:r>
            <w:r>
              <w:rPr>
                <w:rFonts w:ascii="Arial" w:eastAsia="Times New Roman" w:hAnsi="Arial" w:cs="Arial"/>
                <w:kern w:val="0"/>
                <w:lang w:eastAsia="en-US"/>
              </w:rPr>
              <w:t>складу са прописима,</w:t>
            </w:r>
            <w:r w:rsidRPr="00FD39D6">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ED111D" w:rsidRPr="00FD39D6" w:rsidTr="001C2E0D">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Ручни ископ на траси због разних откривања инсталација а у складу са условима надле</w:t>
            </w:r>
            <w:r>
              <w:rPr>
                <w:rFonts w:ascii="Arial" w:eastAsia="Times New Roman" w:hAnsi="Arial" w:cs="Arial"/>
                <w:kern w:val="0"/>
                <w:lang w:val="sr-Cyrl-CS" w:eastAsia="en-US"/>
              </w:rPr>
              <w:t>ж</w:t>
            </w:r>
            <w:r>
              <w:rPr>
                <w:rFonts w:ascii="Arial" w:eastAsia="Times New Roman" w:hAnsi="Arial" w:cs="Arial"/>
                <w:kern w:val="0"/>
                <w:lang w:eastAsia="en-US"/>
              </w:rPr>
              <w:t>них институција</w:t>
            </w:r>
            <w:r w:rsidRPr="00FD39D6">
              <w:rPr>
                <w:rFonts w:ascii="Arial" w:eastAsia="Times New Roman" w:hAnsi="Arial" w:cs="Arial"/>
                <w:kern w:val="0"/>
                <w:lang w:eastAsia="en-US"/>
              </w:rPr>
              <w:t>. Обрачум по м3, ископаног ут</w:t>
            </w:r>
            <w:r>
              <w:rPr>
                <w:rFonts w:ascii="Arial" w:eastAsia="Times New Roman" w:hAnsi="Arial" w:cs="Arial"/>
                <w:kern w:val="0"/>
                <w:lang w:eastAsia="en-US"/>
              </w:rPr>
              <w:t>овареног и одвезеног материјала</w:t>
            </w:r>
            <w:r w:rsidRPr="00FD39D6">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16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775A3A" w:rsidRPr="00FD39D6" w:rsidTr="001C2E0D">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75A3A">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FD39D6">
              <w:rPr>
                <w:rFonts w:ascii="Arial" w:eastAsia="Times New Roman" w:hAnsi="Arial" w:cs="Arial"/>
                <w:kern w:val="0"/>
                <w:lang w:eastAsia="en-US"/>
              </w:rPr>
              <w:t>. Набавка довоз и уградња по прописима вертикалне сигн</w:t>
            </w:r>
            <w:r w:rsidR="00ED111D">
              <w:rPr>
                <w:rFonts w:ascii="Arial" w:eastAsia="Times New Roman" w:hAnsi="Arial" w:cs="Arial"/>
                <w:kern w:val="0"/>
                <w:lang w:eastAsia="en-US"/>
              </w:rPr>
              <w:t>ализације -знакова са стубовима</w:t>
            </w:r>
            <w:r w:rsidR="00ED111D" w:rsidRPr="00FD39D6">
              <w:rPr>
                <w:rFonts w:ascii="Arial" w:eastAsia="Times New Roman" w:hAnsi="Arial" w:cs="Arial"/>
                <w:kern w:val="0"/>
                <w:lang w:eastAsia="en-US"/>
              </w:rPr>
              <w:t>.</w:t>
            </w:r>
            <w:r w:rsidR="00ED111D">
              <w:rPr>
                <w:rFonts w:ascii="Arial" w:eastAsia="Times New Roman" w:hAnsi="Arial" w:cs="Arial"/>
                <w:kern w:val="0"/>
                <w:lang w:val="sr-Cyrl-CS" w:eastAsia="en-US"/>
              </w:rPr>
              <w:t xml:space="preserve"> </w:t>
            </w:r>
            <w:r w:rsidR="00ED111D"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ED111D" w:rsidRPr="00FD39D6">
              <w:rPr>
                <w:rFonts w:ascii="Arial" w:eastAsia="Times New Roman" w:hAnsi="Arial" w:cs="Arial"/>
                <w:kern w:val="0"/>
                <w:lang w:eastAsia="en-US"/>
              </w:rPr>
              <w:t xml:space="preserve">. Израда разних АБ степеница, зидова и сл , МБ 30 са армирањем </w:t>
            </w:r>
            <w:r w:rsidR="00ED111D">
              <w:rPr>
                <w:rFonts w:ascii="Arial" w:eastAsia="Times New Roman" w:hAnsi="Arial" w:cs="Arial"/>
                <w:kern w:val="0"/>
                <w:lang w:val="sr-Cyrl-CS" w:eastAsia="en-US"/>
              </w:rPr>
              <w:t>н</w:t>
            </w:r>
            <w:r w:rsidR="00ED111D"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1.80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4</w:t>
            </w:r>
            <w:r w:rsidR="00ED111D" w:rsidRPr="00FD39D6">
              <w:rPr>
                <w:rFonts w:ascii="Arial" w:eastAsia="Times New Roman" w:hAnsi="Arial" w:cs="Arial"/>
                <w:kern w:val="0"/>
                <w:lang w:eastAsia="en-US"/>
              </w:rPr>
              <w:t>. Висинско регулисање постојећих шахт поклопаца, са урачунатом демонтажом постојећих поклопаца, заштитом канализације фолијом, бетонирањем јастука, армирањем, нивелацијом, негом бетона, осигурањем и сл. Обрачун по ком комплет нивелисаног поклопца.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15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5</w:t>
            </w:r>
            <w:r w:rsidR="00ED111D" w:rsidRPr="00FD39D6">
              <w:rPr>
                <w:rFonts w:ascii="Arial" w:eastAsia="Times New Roman" w:hAnsi="Arial" w:cs="Arial"/>
                <w:kern w:val="0"/>
                <w:lang w:eastAsia="en-US"/>
              </w:rPr>
              <w:t>. Набавка довоз и уградња асфалтне масе БНС 22 на траси машинским путем на местима где треба постићи изравнање коловозне конструкције у ск</w:t>
            </w:r>
            <w:r w:rsidR="00ED111D">
              <w:rPr>
                <w:rFonts w:ascii="Arial" w:eastAsia="Times New Roman" w:hAnsi="Arial" w:cs="Arial"/>
                <w:kern w:val="0"/>
                <w:lang w:eastAsia="en-US"/>
              </w:rPr>
              <w:t>ладу са нивелацијом из пројекта</w:t>
            </w:r>
            <w:r w:rsidR="00ED111D" w:rsidRPr="00FD39D6">
              <w:rPr>
                <w:rFonts w:ascii="Arial" w:eastAsia="Times New Roman" w:hAnsi="Arial" w:cs="Arial"/>
                <w:kern w:val="0"/>
                <w:lang w:eastAsia="en-US"/>
              </w:rPr>
              <w:t xml:space="preserve">. Обрачун по т уграђене масе.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т</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FD39D6"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bl>
    <w:p w:rsidR="001C2E0D" w:rsidRPr="00D17BBB" w:rsidRDefault="001C2E0D" w:rsidP="001C2E0D">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1C2E0D"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1C2E0D" w:rsidRPr="005A27D9"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p>
    <w:p w:rsidR="001C2E0D" w:rsidRPr="005A27D9" w:rsidRDefault="001C2E0D" w:rsidP="001C2E0D">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1C2E0D" w:rsidRPr="005A27D9" w:rsidRDefault="001C2E0D" w:rsidP="001C2E0D">
      <w:pPr>
        <w:spacing w:line="240" w:lineRule="auto"/>
        <w:rPr>
          <w:rFonts w:ascii="Arial" w:hAnsi="Arial" w:cs="Arial"/>
          <w:iCs/>
          <w:lang w:val="sr-Cyrl-CS"/>
        </w:rPr>
      </w:pPr>
    </w:p>
    <w:p w:rsidR="001C2E0D" w:rsidRDefault="001C2E0D" w:rsidP="001C2E0D">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1C2E0D" w:rsidRDefault="001C2E0D" w:rsidP="001C2E0D">
      <w:pPr>
        <w:spacing w:line="240" w:lineRule="auto"/>
        <w:jc w:val="both"/>
        <w:rPr>
          <w:rFonts w:ascii="Arial" w:eastAsiaTheme="minorHAnsi" w:hAnsi="Arial" w:cs="Arial"/>
          <w:b/>
          <w:bCs/>
          <w:color w:val="auto"/>
          <w:kern w:val="0"/>
          <w:lang w:val="sr-Cyrl-CS" w:eastAsia="en-US"/>
        </w:rPr>
        <w:sectPr w:rsidR="001C2E0D" w:rsidSect="007B7A41">
          <w:pgSz w:w="16838" w:h="11906" w:orient="landscape"/>
          <w:pgMar w:top="1440" w:right="1296" w:bottom="1440" w:left="1296" w:header="677" w:footer="677" w:gutter="0"/>
          <w:cols w:space="720"/>
          <w:docGrid w:linePitch="360" w:charSpace="32768"/>
        </w:sectPr>
      </w:pPr>
    </w:p>
    <w:p w:rsidR="00393F5B" w:rsidRPr="00393F5B" w:rsidRDefault="00393F5B" w:rsidP="001C2E0D">
      <w:pPr>
        <w:spacing w:line="240" w:lineRule="auto"/>
        <w:contextualSpacing/>
        <w:jc w:val="center"/>
        <w:rPr>
          <w:rFonts w:ascii="Arial" w:hAnsi="Arial" w:cs="Arial"/>
          <w:noProof/>
          <w:lang w:val="sr-Cyrl-CS"/>
        </w:rPr>
      </w:pPr>
      <w:r w:rsidRPr="00393F5B">
        <w:rPr>
          <w:rFonts w:ascii="Arial" w:hAnsi="Arial" w:cs="Arial"/>
          <w:b/>
          <w:i/>
          <w:noProof/>
          <w:lang w:val="sr-Cyrl-CS"/>
        </w:rPr>
        <w:t>Партија 3</w:t>
      </w:r>
      <w:r w:rsidRPr="00393F5B">
        <w:rPr>
          <w:rFonts w:ascii="Arial" w:hAnsi="Arial" w:cs="Arial"/>
          <w:noProof/>
          <w:lang w:val="sr-Cyrl-CS"/>
        </w:rPr>
        <w:t xml:space="preserve"> –</w:t>
      </w:r>
      <w:r w:rsidRPr="00393F5B">
        <w:rPr>
          <w:rFonts w:ascii="Arial" w:hAnsi="Arial" w:cs="Arial"/>
          <w:lang w:val="sr-Cyrl-CS"/>
        </w:rPr>
        <w:t xml:space="preserve"> Радови на рехабилитацији сеоске улице према гробљу у Прњавору</w:t>
      </w:r>
    </w:p>
    <w:p w:rsidR="00A302F7" w:rsidRPr="00F03845" w:rsidRDefault="00A302F7" w:rsidP="00CD0E8B">
      <w:pPr>
        <w:spacing w:line="240" w:lineRule="auto"/>
        <w:jc w:val="both"/>
        <w:rPr>
          <w:rFonts w:ascii="Arial" w:eastAsiaTheme="minorHAnsi" w:hAnsi="Arial" w:cs="Arial"/>
          <w:b/>
          <w:bCs/>
          <w:color w:val="auto"/>
          <w:kern w:val="0"/>
          <w:sz w:val="22"/>
          <w:szCs w:val="22"/>
          <w:lang w:val="sr-Cyrl-CS" w:eastAsia="en-US"/>
        </w:rPr>
      </w:pPr>
    </w:p>
    <w:tbl>
      <w:tblPr>
        <w:tblW w:w="14254" w:type="dxa"/>
        <w:jc w:val="center"/>
        <w:tblInd w:w="-4100" w:type="dxa"/>
        <w:tblLayout w:type="fixed"/>
        <w:tblLook w:val="04A0"/>
      </w:tblPr>
      <w:tblGrid>
        <w:gridCol w:w="8644"/>
        <w:gridCol w:w="874"/>
        <w:gridCol w:w="41"/>
        <w:gridCol w:w="1039"/>
        <w:gridCol w:w="41"/>
        <w:gridCol w:w="264"/>
        <w:gridCol w:w="1369"/>
        <w:gridCol w:w="36"/>
        <w:gridCol w:w="65"/>
        <w:gridCol w:w="1881"/>
      </w:tblGrid>
      <w:tr w:rsidR="00FE4AED" w:rsidRPr="00F351B0" w:rsidTr="001C2E0D">
        <w:trPr>
          <w:trHeight w:val="62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1C2E0D"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 xml:space="preserve">ПРЕДМЕР И ПРЕДРАЧУН РАДОВА </w:t>
            </w:r>
            <w:r w:rsidR="004A35C8" w:rsidRPr="00F351B0">
              <w:rPr>
                <w:rFonts w:ascii="Arial" w:eastAsia="Times New Roman" w:hAnsi="Arial" w:cs="Arial"/>
                <w:b/>
                <w:bCs/>
                <w:kern w:val="0"/>
                <w:lang w:eastAsia="en-US"/>
              </w:rPr>
              <w:t>НА РЕХАБИЛИТАЦИЈИ</w:t>
            </w:r>
            <w:r w:rsidRPr="00F351B0">
              <w:rPr>
                <w:rFonts w:ascii="Arial" w:eastAsia="Times New Roman" w:hAnsi="Arial" w:cs="Arial"/>
                <w:b/>
                <w:bCs/>
                <w:kern w:val="0"/>
                <w:lang w:eastAsia="en-US"/>
              </w:rPr>
              <w:t xml:space="preserve"> И РЕКОНСТРУКЦИЈИ ПУТА У </w:t>
            </w:r>
            <w:r w:rsidR="004174DC">
              <w:rPr>
                <w:rFonts w:ascii="Arial" w:eastAsia="Times New Roman" w:hAnsi="Arial" w:cs="Arial"/>
                <w:b/>
                <w:bCs/>
                <w:kern w:val="0"/>
                <w:lang w:val="sr-Cyrl-CS" w:eastAsia="en-US"/>
              </w:rPr>
              <w:t>ПРЊАВОРУ</w:t>
            </w:r>
            <w:r w:rsidRPr="00F351B0">
              <w:rPr>
                <w:rFonts w:ascii="Arial" w:eastAsia="Times New Roman" w:hAnsi="Arial" w:cs="Arial"/>
                <w:b/>
                <w:bCs/>
                <w:kern w:val="0"/>
                <w:lang w:eastAsia="en-US"/>
              </w:rPr>
              <w:t xml:space="preserve"> </w:t>
            </w:r>
          </w:p>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км 0+000,00-0+275,05 б=3,00м</w:t>
            </w:r>
          </w:p>
        </w:tc>
      </w:tr>
      <w:tr w:rsidR="00FE4AED" w:rsidRPr="00F351B0" w:rsidTr="001C2E0D">
        <w:trPr>
          <w:trHeight w:val="30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FE4AED" w:rsidRPr="00F351B0" w:rsidTr="007026DB">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545601" w:rsidRPr="00F351B0" w:rsidRDefault="00FE4AED" w:rsidP="00CD0E8B">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080" w:type="dxa"/>
            <w:gridSpan w:val="2"/>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00545601" w:rsidRPr="00F351B0">
              <w:rPr>
                <w:rFonts w:ascii="Arial" w:eastAsia="Times New Roman" w:hAnsi="Arial" w:cs="Arial"/>
                <w:b/>
                <w:bCs/>
                <w:kern w:val="0"/>
                <w:lang w:val="sr-Cyrl-CS" w:eastAsia="en-US"/>
              </w:rPr>
              <w:t>.</w:t>
            </w:r>
          </w:p>
        </w:tc>
        <w:tc>
          <w:tcPr>
            <w:tcW w:w="1734"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FE4AED" w:rsidRPr="00F351B0" w:rsidTr="001C2E0D">
        <w:trPr>
          <w:trHeight w:val="39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545601"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4E7A57">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1. Обележавање трасе пре почетка грађења, </w:t>
            </w:r>
            <w:r w:rsidR="0008759A" w:rsidRPr="00F351B0">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 </w:t>
            </w:r>
            <w:r w:rsidRPr="00F351B0">
              <w:rPr>
                <w:rFonts w:ascii="Arial" w:eastAsia="Times New Roman" w:hAnsi="Arial" w:cs="Arial"/>
                <w:kern w:val="0"/>
                <w:lang w:eastAsia="en-US"/>
              </w:rPr>
              <w:t xml:space="preserve">исколчавање, израда профила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280.00</w:t>
            </w:r>
          </w:p>
        </w:tc>
        <w:tc>
          <w:tcPr>
            <w:tcW w:w="1633"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2272" w:type="dxa"/>
            <w:gridSpan w:val="7"/>
            <w:tcBorders>
              <w:top w:val="dotted" w:sz="4" w:space="0" w:color="auto"/>
              <w:left w:val="dotted" w:sz="4" w:space="0" w:color="auto"/>
              <w:bottom w:val="dotted" w:sz="4" w:space="0" w:color="auto"/>
              <w:right w:val="dotted" w:sz="4" w:space="0" w:color="auto"/>
            </w:tcBorders>
            <w:shd w:val="clear" w:color="auto" w:fill="auto"/>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FE4AED" w:rsidRPr="00F351B0" w:rsidTr="007026DB">
        <w:trPr>
          <w:trHeight w:val="246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1.Ископ за проширење и нивелацију пута  у материјалу 3. и 4. категорије са утоваром и транспортом до 10км, ради профилисања пута што подразумева обарање брегова на траси ископ на делу банкина, канала и продубљивање и ископ на делу на ком је доњи строј лошег квалитета а по налогу надзорног органа као  и ручно обарање зем</w:t>
            </w:r>
            <w:r w:rsidR="0008759A" w:rsidRPr="00F351B0">
              <w:rPr>
                <w:rFonts w:ascii="Arial" w:eastAsia="Times New Roman" w:hAnsi="Arial" w:cs="Arial"/>
                <w:kern w:val="0"/>
                <w:lang w:eastAsia="en-US"/>
              </w:rPr>
              <w:t>ље на додиру ископа и објеката.</w:t>
            </w:r>
            <w:r w:rsidRPr="00F351B0">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155.00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w:t>
            </w:r>
            <w:r w:rsidR="00E84A0A" w:rsidRPr="00F351B0">
              <w:rPr>
                <w:rFonts w:ascii="Arial" w:eastAsia="Times New Roman" w:hAnsi="Arial" w:cs="Arial"/>
                <w:kern w:val="0"/>
                <w:lang w:eastAsia="en-US"/>
              </w:rPr>
              <w:t>ној и коначној изради насипа.</w:t>
            </w:r>
            <w:r w:rsidRPr="00F351B0">
              <w:rPr>
                <w:rFonts w:ascii="Arial" w:eastAsia="Times New Roman" w:hAnsi="Arial" w:cs="Arial"/>
                <w:kern w:val="0"/>
                <w:lang w:eastAsia="en-US"/>
              </w:rPr>
              <w:t xml:space="preserve"> Позиција се мора извести комплет у складу са описом у горе наведеним тачкама.Обрачун по м3 самониклог тла и делимично насутог тла.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80.00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3.Обрада и набијање  подтла, вибро ваљцима д</w:t>
            </w:r>
            <w:r w:rsidR="00E84A0A" w:rsidRPr="00F351B0">
              <w:rPr>
                <w:rFonts w:ascii="Arial" w:eastAsia="Times New Roman" w:hAnsi="Arial" w:cs="Arial"/>
                <w:kern w:val="0"/>
                <w:lang w:eastAsia="en-US"/>
              </w:rPr>
              <w:t>о постизања потребне збијености</w:t>
            </w:r>
            <w:r w:rsidRPr="00F351B0">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w:t>
            </w:r>
            <w:r w:rsidR="00E84A0A"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370.00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4.Планирање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w:t>
            </w:r>
            <w:r w:rsidR="00E84A0A" w:rsidRPr="00F351B0">
              <w:rPr>
                <w:rFonts w:ascii="Arial" w:eastAsia="Times New Roman" w:hAnsi="Arial" w:cs="Arial"/>
                <w:kern w:val="0"/>
                <w:lang w:val="sr-Cyrl-CS" w:eastAsia="en-US"/>
              </w:rPr>
              <w:t>о</w:t>
            </w:r>
            <w:r w:rsidRPr="00F351B0">
              <w:rPr>
                <w:rFonts w:ascii="Arial" w:eastAsia="Times New Roman" w:hAnsi="Arial" w:cs="Arial"/>
                <w:kern w:val="0"/>
                <w:lang w:eastAsia="en-US"/>
              </w:rPr>
              <w:t>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410.00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5.Пл</w:t>
            </w:r>
            <w:r w:rsidR="00E84A0A" w:rsidRPr="00F351B0">
              <w:rPr>
                <w:rFonts w:ascii="Arial" w:eastAsia="Times New Roman" w:hAnsi="Arial" w:cs="Arial"/>
                <w:kern w:val="0"/>
                <w:lang w:eastAsia="en-US"/>
              </w:rPr>
              <w:t>анирање и ваљање постељице пута</w:t>
            </w:r>
            <w:r w:rsidRPr="00F351B0">
              <w:rPr>
                <w:rFonts w:ascii="Arial" w:eastAsia="Times New Roman" w:hAnsi="Arial" w:cs="Arial"/>
                <w:kern w:val="0"/>
                <w:lang w:eastAsia="en-US"/>
              </w:rPr>
              <w:t>,</w:t>
            </w:r>
            <w:r w:rsidR="00E84A0A"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1,100.00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6.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час</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7. Набавка довоз  и постављање дашчаних прелаза и прилаза објектима у току изво</w:t>
            </w:r>
            <w:r w:rsidR="00E84A0A"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ења радова са израд</w:t>
            </w:r>
            <w:r w:rsidR="00E84A0A" w:rsidRPr="00F351B0">
              <w:rPr>
                <w:rFonts w:ascii="Arial" w:eastAsia="Times New Roman" w:hAnsi="Arial" w:cs="Arial"/>
                <w:kern w:val="0"/>
                <w:lang w:eastAsia="en-US"/>
              </w:rPr>
              <w:t>ом прирушне ограде на прелазима</w:t>
            </w:r>
            <w:r w:rsidRPr="00F351B0">
              <w:rPr>
                <w:rFonts w:ascii="Arial" w:eastAsia="Times New Roman" w:hAnsi="Arial" w:cs="Arial"/>
                <w:kern w:val="0"/>
                <w:lang w:eastAsia="en-US"/>
              </w:rPr>
              <w:t>.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287"/>
          <w:jc w:val="center"/>
        </w:trPr>
        <w:tc>
          <w:tcPr>
            <w:tcW w:w="12308" w:type="dxa"/>
            <w:gridSpan w:val="8"/>
            <w:tcBorders>
              <w:top w:val="dotted" w:sz="4" w:space="0" w:color="auto"/>
              <w:left w:val="dotted" w:sz="4" w:space="0" w:color="auto"/>
              <w:bottom w:val="dotted" w:sz="4" w:space="0" w:color="auto"/>
              <w:right w:val="dotted" w:sz="4" w:space="0" w:color="auto"/>
            </w:tcBorders>
            <w:shd w:val="clear" w:color="auto" w:fill="auto"/>
            <w:hideMark/>
          </w:tcPr>
          <w:p w:rsidR="00FE4AED" w:rsidRPr="007026DB"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FE4AED" w:rsidRPr="00F351B0" w:rsidTr="007026DB">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1. Израда хабајућег слоја од асфалтне мешавине АБ16 , </w:t>
            </w:r>
            <w:r w:rsidR="00E84A0A" w:rsidRPr="00F351B0">
              <w:rPr>
                <w:rFonts w:ascii="Arial" w:eastAsia="Times New Roman" w:hAnsi="Arial" w:cs="Arial"/>
                <w:kern w:val="0"/>
                <w:lang w:eastAsia="en-US"/>
              </w:rPr>
              <w:t>дебљине 6 цм , у уваљаном стању</w:t>
            </w:r>
            <w:r w:rsidRPr="00F351B0">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F351B0">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sidR="00E84A0A"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855.00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351B0">
              <w:rPr>
                <w:rFonts w:ascii="Arial" w:eastAsia="Times New Roman" w:hAnsi="Arial" w:cs="Arial"/>
                <w:kern w:val="0"/>
                <w:lang w:eastAsia="en-US"/>
              </w:rPr>
              <w:b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м1</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3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FE4AED" w:rsidRPr="00F351B0" w:rsidTr="007026DB">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351B0">
              <w:rPr>
                <w:rFonts w:ascii="Arial" w:eastAsia="Times New Roman" w:hAnsi="Arial" w:cs="Arial"/>
                <w:kern w:val="0"/>
                <w:lang w:eastAsia="en-US"/>
              </w:rPr>
              <w:b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195.00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sidR="00E84A0A" w:rsidRPr="00F351B0">
              <w:rPr>
                <w:rFonts w:ascii="Arial" w:eastAsia="Times New Roman" w:hAnsi="Arial" w:cs="Arial"/>
                <w:kern w:val="0"/>
                <w:lang w:eastAsia="en-US"/>
              </w:rPr>
              <w:t>ивичњака у складу са прописима,</w:t>
            </w:r>
            <w:r w:rsidRPr="00F351B0">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FE4AED" w:rsidRPr="00F351B0" w:rsidTr="007026DB">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Ручни ископ на траси због разних откривања инсталација а у складу са</w:t>
            </w:r>
            <w:r w:rsidR="00B03448" w:rsidRPr="00F351B0">
              <w:rPr>
                <w:rFonts w:ascii="Arial" w:eastAsia="Times New Roman" w:hAnsi="Arial" w:cs="Arial"/>
                <w:kern w:val="0"/>
                <w:lang w:eastAsia="en-US"/>
              </w:rPr>
              <w:t xml:space="preserve"> условима надлезних институција</w:t>
            </w:r>
            <w:r w:rsidRPr="00F351B0">
              <w:rPr>
                <w:rFonts w:ascii="Arial" w:eastAsia="Times New Roman" w:hAnsi="Arial" w:cs="Arial"/>
                <w:kern w:val="0"/>
                <w:lang w:eastAsia="en-US"/>
              </w:rPr>
              <w:t>.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45"/>
          <w:jc w:val="center"/>
        </w:trPr>
        <w:tc>
          <w:tcPr>
            <w:tcW w:w="12373" w:type="dxa"/>
            <w:gridSpan w:val="9"/>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r>
      <w:tr w:rsidR="00775A3A" w:rsidRPr="00F351B0" w:rsidTr="007026DB">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4E7A57" w:rsidRDefault="00775A3A" w:rsidP="00775A3A">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775A3A" w:rsidP="00CD0E8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FE4AED" w:rsidRPr="00F351B0">
              <w:rPr>
                <w:rFonts w:ascii="Arial" w:eastAsia="Times New Roman" w:hAnsi="Arial" w:cs="Arial"/>
                <w:kern w:val="0"/>
                <w:lang w:eastAsia="en-US"/>
              </w:rPr>
              <w:t>. Набавка довоз и уградња по прописима вертикалне сигн</w:t>
            </w:r>
            <w:r w:rsidR="00B03448" w:rsidRPr="00F351B0">
              <w:rPr>
                <w:rFonts w:ascii="Arial" w:eastAsia="Times New Roman" w:hAnsi="Arial" w:cs="Arial"/>
                <w:kern w:val="0"/>
                <w:lang w:eastAsia="en-US"/>
              </w:rPr>
              <w:t>ализације -знакова са стубовима</w:t>
            </w:r>
            <w:r w:rsidR="00FE4AED" w:rsidRPr="00F351B0">
              <w:rPr>
                <w:rFonts w:ascii="Arial" w:eastAsia="Times New Roman" w:hAnsi="Arial" w:cs="Arial"/>
                <w:kern w:val="0"/>
                <w:lang w:eastAsia="en-US"/>
              </w:rPr>
              <w:t>.</w:t>
            </w:r>
            <w:r w:rsidR="00B03448" w:rsidRPr="00F351B0">
              <w:rPr>
                <w:rFonts w:ascii="Arial" w:eastAsia="Times New Roman" w:hAnsi="Arial" w:cs="Arial"/>
                <w:kern w:val="0"/>
                <w:lang w:val="sr-Cyrl-CS" w:eastAsia="en-US"/>
              </w:rPr>
              <w:t xml:space="preserve"> </w:t>
            </w:r>
            <w:r w:rsidR="00FE4AED" w:rsidRPr="00F351B0">
              <w:rPr>
                <w:rFonts w:ascii="Arial" w:eastAsia="Times New Roman" w:hAnsi="Arial" w:cs="Arial"/>
                <w:kern w:val="0"/>
                <w:lang w:eastAsia="en-US"/>
              </w:rPr>
              <w:t>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775A3A" w:rsidP="00CD0E8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FE4AED" w:rsidRPr="00F351B0">
              <w:rPr>
                <w:rFonts w:ascii="Arial" w:eastAsia="Times New Roman" w:hAnsi="Arial" w:cs="Arial"/>
                <w:kern w:val="0"/>
                <w:lang w:eastAsia="en-US"/>
              </w:rPr>
              <w:t>. Израда разних АБ степеница, зидова, места за контејнере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449"/>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75"/>
          <w:jc w:val="center"/>
        </w:trPr>
        <w:tc>
          <w:tcPr>
            <w:tcW w:w="14254" w:type="dxa"/>
            <w:gridSpan w:val="10"/>
            <w:tcBorders>
              <w:top w:val="dotted" w:sz="4" w:space="0" w:color="auto"/>
              <w:left w:val="dotted" w:sz="4" w:space="0" w:color="auto"/>
              <w:bottom w:val="dotted" w:sz="4" w:space="0" w:color="auto"/>
              <w:right w:val="dotted" w:sz="4" w:space="0" w:color="auto"/>
            </w:tcBorders>
            <w:shd w:val="clear" w:color="000000" w:fill="C0C0C0"/>
            <w:vAlign w:val="center"/>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bl>
    <w:p w:rsidR="008733E2" w:rsidRDefault="008733E2" w:rsidP="00CD0E8B">
      <w:pPr>
        <w:spacing w:line="240" w:lineRule="auto"/>
        <w:jc w:val="both"/>
        <w:rPr>
          <w:rFonts w:ascii="Arial" w:eastAsiaTheme="minorHAnsi" w:hAnsi="Arial" w:cs="Arial"/>
          <w:b/>
          <w:bCs/>
          <w:color w:val="auto"/>
          <w:kern w:val="0"/>
          <w:lang w:val="sr-Cyrl-CS" w:eastAsia="en-US"/>
        </w:rPr>
      </w:pPr>
    </w:p>
    <w:p w:rsidR="008733E2" w:rsidRDefault="008733E2" w:rsidP="00CD0E8B">
      <w:pPr>
        <w:spacing w:line="240" w:lineRule="auto"/>
        <w:jc w:val="both"/>
        <w:rPr>
          <w:rFonts w:ascii="Arial" w:eastAsiaTheme="minorHAnsi" w:hAnsi="Arial" w:cs="Arial"/>
          <w:b/>
          <w:bCs/>
          <w:color w:val="auto"/>
          <w:kern w:val="0"/>
          <w:lang w:val="sr-Cyrl-CS" w:eastAsia="en-US"/>
        </w:rPr>
      </w:pPr>
    </w:p>
    <w:p w:rsidR="008733E2" w:rsidRDefault="008733E2" w:rsidP="00CD0E8B">
      <w:pPr>
        <w:spacing w:line="240" w:lineRule="auto"/>
        <w:jc w:val="both"/>
        <w:rPr>
          <w:rFonts w:ascii="Arial" w:eastAsiaTheme="minorHAnsi" w:hAnsi="Arial" w:cs="Arial"/>
          <w:b/>
          <w:bCs/>
          <w:color w:val="auto"/>
          <w:kern w:val="0"/>
          <w:lang w:val="sr-Cyrl-CS" w:eastAsia="en-US"/>
        </w:rPr>
      </w:pPr>
    </w:p>
    <w:p w:rsidR="007026DB"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7026DB" w:rsidRPr="005A27D9"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p>
    <w:p w:rsidR="007026DB" w:rsidRPr="005A27D9" w:rsidRDefault="007026DB" w:rsidP="007026DB">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7026DB" w:rsidRPr="005A27D9" w:rsidRDefault="007026DB" w:rsidP="007026DB">
      <w:pPr>
        <w:spacing w:line="240" w:lineRule="auto"/>
        <w:rPr>
          <w:rFonts w:ascii="Arial" w:hAnsi="Arial" w:cs="Arial"/>
          <w:iCs/>
          <w:lang w:val="sr-Cyrl-CS"/>
        </w:rPr>
      </w:pPr>
    </w:p>
    <w:p w:rsidR="007026DB" w:rsidRDefault="007026DB" w:rsidP="007026D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7026DB" w:rsidRDefault="007026DB" w:rsidP="007026DB">
      <w:pPr>
        <w:spacing w:line="240" w:lineRule="auto"/>
        <w:jc w:val="both"/>
        <w:rPr>
          <w:rFonts w:ascii="Arial" w:eastAsiaTheme="minorHAnsi" w:hAnsi="Arial" w:cs="Arial"/>
          <w:b/>
          <w:bCs/>
          <w:color w:val="auto"/>
          <w:kern w:val="0"/>
          <w:lang w:val="sr-Cyrl-CS" w:eastAsia="en-US"/>
        </w:rPr>
        <w:sectPr w:rsidR="007026DB" w:rsidSect="007B7A41">
          <w:pgSz w:w="16838" w:h="11906" w:orient="landscape"/>
          <w:pgMar w:top="1440" w:right="1296" w:bottom="1440" w:left="1296" w:header="677" w:footer="677" w:gutter="0"/>
          <w:cols w:space="720"/>
          <w:docGrid w:linePitch="360" w:charSpace="32768"/>
        </w:sectPr>
      </w:pPr>
    </w:p>
    <w:p w:rsidR="00473089" w:rsidRPr="00E504D8" w:rsidRDefault="00CA32F1" w:rsidP="00CD0E8B">
      <w:pPr>
        <w:shd w:val="clear" w:color="auto" w:fill="C6D9F1"/>
        <w:spacing w:line="240" w:lineRule="auto"/>
        <w:jc w:val="center"/>
        <w:rPr>
          <w:rFonts w:ascii="Arial" w:hAnsi="Arial" w:cs="Arial"/>
          <w:b/>
          <w:bCs/>
          <w:i/>
          <w:iCs/>
          <w:sz w:val="28"/>
          <w:szCs w:val="28"/>
        </w:rPr>
      </w:pPr>
      <w:r>
        <w:rPr>
          <w:rFonts w:ascii="Arial" w:hAnsi="Arial" w:cs="Arial"/>
          <w:b/>
          <w:bCs/>
          <w:i/>
          <w:iCs/>
          <w:sz w:val="28"/>
          <w:szCs w:val="28"/>
        </w:rPr>
        <w:t>V</w:t>
      </w:r>
      <w:r w:rsidR="00473089">
        <w:rPr>
          <w:rFonts w:ascii="Arial" w:hAnsi="Arial" w:cs="Arial"/>
          <w:b/>
          <w:bCs/>
          <w:i/>
          <w:iCs/>
          <w:sz w:val="28"/>
          <w:szCs w:val="28"/>
        </w:rPr>
        <w:t xml:space="preserve"> – ТЕХНИЧКА ДОКУМЕНТАЦИЈА И ПЛАНОВИ</w:t>
      </w:r>
    </w:p>
    <w:p w:rsidR="00473089" w:rsidRDefault="00473089" w:rsidP="00CD0E8B">
      <w:pPr>
        <w:spacing w:line="240" w:lineRule="auto"/>
        <w:rPr>
          <w:rFonts w:cs="TimesNewRomanPSMT"/>
          <w:iCs/>
          <w:lang w:val="ru-RU"/>
        </w:rPr>
      </w:pPr>
    </w:p>
    <w:p w:rsidR="00775A3A" w:rsidRDefault="00473089" w:rsidP="00CD0E8B">
      <w:pPr>
        <w:spacing w:line="240" w:lineRule="auto"/>
        <w:jc w:val="both"/>
        <w:rPr>
          <w:rFonts w:ascii="Arial" w:hAnsi="Arial" w:cs="Arial"/>
          <w:iCs/>
          <w:lang w:val="sr-Cyrl-CS"/>
        </w:rPr>
      </w:pPr>
      <w:r w:rsidRPr="00E504D8">
        <w:rPr>
          <w:rFonts w:ascii="Arial" w:hAnsi="Arial" w:cs="Arial"/>
          <w:iCs/>
          <w:lang w:val="sr-Cyrl-CS"/>
        </w:rPr>
        <w:t>Пре давања понуде понуђач може извршити увид у п</w:t>
      </w:r>
      <w:r w:rsidR="00775A3A">
        <w:rPr>
          <w:rFonts w:ascii="Arial" w:hAnsi="Arial" w:cs="Arial"/>
          <w:iCs/>
          <w:lang w:val="sr-Cyrl-CS"/>
        </w:rPr>
        <w:t>ројектно-техничку документацију:</w:t>
      </w:r>
    </w:p>
    <w:p w:rsidR="00844932" w:rsidRPr="00844932" w:rsidRDefault="00775A3A"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00844932" w:rsidRPr="00844932">
        <w:rPr>
          <w:rFonts w:ascii="Arial" w:hAnsi="Arial" w:cs="Arial"/>
          <w:lang w:val="sr-Cyrl-CS"/>
        </w:rPr>
        <w:t>рехабилитацији пута у Брзану - сокак Парезановић</w:t>
      </w:r>
      <w:r w:rsidR="00830780">
        <w:rPr>
          <w:rFonts w:ascii="Arial" w:hAnsi="Arial" w:cs="Arial"/>
          <w:lang w:val="sr-Cyrl-CS"/>
        </w:rPr>
        <w:t>, бр:</w:t>
      </w:r>
      <w:r w:rsidR="00BB0BA7">
        <w:rPr>
          <w:rFonts w:ascii="Arial" w:hAnsi="Arial" w:cs="Arial"/>
          <w:bCs/>
          <w:iCs/>
          <w:lang w:val="ru-RU"/>
        </w:rPr>
        <w:t xml:space="preserve"> 42/2019-03 од 06-2019;</w:t>
      </w:r>
    </w:p>
    <w:p w:rsidR="00844932"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Пројекат за извођење радова</w:t>
      </w:r>
      <w:r w:rsidRPr="00844932">
        <w:rPr>
          <w:rFonts w:ascii="Arial" w:hAnsi="Arial" w:cs="Arial"/>
          <w:lang w:val="sr-Cyrl-CS"/>
        </w:rPr>
        <w:t xml:space="preserve"> </w:t>
      </w:r>
      <w:r w:rsidRPr="00672EEF">
        <w:rPr>
          <w:rFonts w:ascii="Arial" w:hAnsi="Arial" w:cs="Arial"/>
          <w:lang w:val="sr-Cyrl-CS"/>
        </w:rPr>
        <w:t>на рехабилитацији пута у Брзану</w:t>
      </w:r>
      <w:r>
        <w:rPr>
          <w:rFonts w:ascii="Arial" w:hAnsi="Arial" w:cs="Arial"/>
          <w:lang w:val="sr-Cyrl-CS"/>
        </w:rPr>
        <w:t xml:space="preserve"> </w:t>
      </w:r>
      <w:r w:rsidRPr="00672EEF">
        <w:rPr>
          <w:rFonts w:ascii="Arial" w:hAnsi="Arial" w:cs="Arial"/>
          <w:lang w:val="sr-Cyrl-CS"/>
        </w:rPr>
        <w:t>-</w:t>
      </w:r>
      <w:r>
        <w:rPr>
          <w:rFonts w:ascii="Arial" w:hAnsi="Arial" w:cs="Arial"/>
          <w:lang w:val="sr-Cyrl-CS"/>
        </w:rPr>
        <w:t xml:space="preserve"> </w:t>
      </w:r>
      <w:r w:rsidRPr="00672EEF">
        <w:rPr>
          <w:rFonts w:ascii="Arial" w:hAnsi="Arial" w:cs="Arial"/>
          <w:lang w:val="sr-Cyrl-CS"/>
        </w:rPr>
        <w:t>сокак Милоичић</w:t>
      </w:r>
      <w:r w:rsidR="00830780">
        <w:rPr>
          <w:rFonts w:ascii="Arial" w:hAnsi="Arial" w:cs="Arial"/>
          <w:lang w:val="sr-Cyrl-CS"/>
        </w:rPr>
        <w:t>, бр:</w:t>
      </w:r>
      <w:r w:rsidR="00BB0BA7" w:rsidRPr="00BB0BA7">
        <w:rPr>
          <w:rFonts w:ascii="Arial" w:hAnsi="Arial" w:cs="Arial"/>
          <w:bCs/>
          <w:iCs/>
          <w:lang w:val="ru-RU"/>
        </w:rPr>
        <w:t xml:space="preserve"> </w:t>
      </w:r>
      <w:r w:rsidR="00BB0BA7">
        <w:rPr>
          <w:rFonts w:ascii="Arial" w:hAnsi="Arial" w:cs="Arial"/>
          <w:bCs/>
          <w:iCs/>
          <w:lang w:val="ru-RU"/>
        </w:rPr>
        <w:t>41/2019-03 од 06-2019;</w:t>
      </w:r>
    </w:p>
    <w:p w:rsidR="00844932" w:rsidRPr="00844932"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Pr="00844932">
        <w:rPr>
          <w:rFonts w:ascii="Arial" w:hAnsi="Arial" w:cs="Arial"/>
          <w:lang w:val="sr-Cyrl-CS"/>
        </w:rPr>
        <w:t>рехабилитацији сеоске улице према гробљу у Прњавору</w:t>
      </w:r>
      <w:r w:rsidR="00830780">
        <w:rPr>
          <w:rFonts w:ascii="Arial" w:hAnsi="Arial" w:cs="Arial"/>
          <w:lang w:val="sr-Cyrl-CS"/>
        </w:rPr>
        <w:t>, бр:</w:t>
      </w:r>
      <w:r w:rsidR="00BB0BA7" w:rsidRPr="00BB0BA7">
        <w:rPr>
          <w:rFonts w:ascii="Arial" w:hAnsi="Arial" w:cs="Arial"/>
          <w:bCs/>
          <w:iCs/>
          <w:lang w:val="ru-RU"/>
        </w:rPr>
        <w:t xml:space="preserve"> </w:t>
      </w:r>
      <w:r w:rsidR="00BB0BA7">
        <w:rPr>
          <w:rFonts w:ascii="Arial" w:hAnsi="Arial" w:cs="Arial"/>
          <w:bCs/>
          <w:iCs/>
          <w:lang w:val="ru-RU"/>
        </w:rPr>
        <w:t>31/2019-03 од 06-2019.</w:t>
      </w:r>
    </w:p>
    <w:p w:rsidR="00473089" w:rsidRPr="00B9246B" w:rsidRDefault="00473089" w:rsidP="00CD0E8B">
      <w:pPr>
        <w:spacing w:line="240" w:lineRule="auto"/>
        <w:jc w:val="both"/>
        <w:rPr>
          <w:rFonts w:ascii="Arial" w:hAnsi="Arial" w:cs="Arial"/>
          <w:iCs/>
          <w:sz w:val="18"/>
          <w:szCs w:val="18"/>
        </w:rPr>
      </w:pPr>
      <w:r w:rsidRPr="00E504D8">
        <w:rPr>
          <w:rFonts w:ascii="Arial" w:hAnsi="Arial" w:cs="Arial"/>
          <w:iCs/>
          <w:lang w:val="sr-Cyrl-CS"/>
        </w:rPr>
        <w:t>Посету можете заказ</w:t>
      </w:r>
      <w:r>
        <w:rPr>
          <w:rFonts w:ascii="Arial" w:hAnsi="Arial" w:cs="Arial"/>
          <w:iCs/>
          <w:lang w:val="sr-Cyrl-CS"/>
        </w:rPr>
        <w:t xml:space="preserve">ати </w:t>
      </w:r>
      <w:r w:rsidR="00A302F7">
        <w:rPr>
          <w:rFonts w:ascii="Arial" w:hAnsi="Arial" w:cs="Arial"/>
          <w:iCs/>
          <w:lang w:val="sr-Cyrl-CS"/>
        </w:rPr>
        <w:t xml:space="preserve">путем електронске поште </w:t>
      </w:r>
      <w:r w:rsidR="00F11DBF">
        <w:rPr>
          <w:rFonts w:ascii="Arial" w:hAnsi="Arial" w:cs="Arial"/>
          <w:iCs/>
          <w:lang w:val="sr-Cyrl-CS"/>
        </w:rPr>
        <w:t xml:space="preserve">на </w:t>
      </w:r>
      <w:hyperlink r:id="rId16" w:history="1">
        <w:r w:rsidR="00F11DBF" w:rsidRPr="003A3ECD">
          <w:rPr>
            <w:rStyle w:val="Hyperlink"/>
            <w:rFonts w:ascii="Arial" w:hAnsi="Arial" w:cs="Arial"/>
            <w:lang w:val="sr-Latn-CS"/>
          </w:rPr>
          <w:t>olja.jasovic</w:t>
        </w:r>
        <w:r w:rsidR="00F11DBF" w:rsidRPr="003A3ECD">
          <w:rPr>
            <w:rStyle w:val="Hyperlink"/>
            <w:rFonts w:ascii="Arial" w:hAnsi="Arial" w:cs="Arial"/>
            <w:lang w:val="ru-RU"/>
          </w:rPr>
          <w:t>@</w:t>
        </w:r>
        <w:r w:rsidR="00F11DBF" w:rsidRPr="003A3ECD">
          <w:rPr>
            <w:rStyle w:val="Hyperlink"/>
            <w:rFonts w:ascii="Arial" w:hAnsi="Arial" w:cs="Arial"/>
          </w:rPr>
          <w:t>sobatocina</w:t>
        </w:r>
        <w:r w:rsidR="00F11DBF" w:rsidRPr="003A3ECD">
          <w:rPr>
            <w:rStyle w:val="Hyperlink"/>
            <w:rFonts w:ascii="Arial" w:hAnsi="Arial" w:cs="Arial"/>
            <w:lang w:val="ru-RU"/>
          </w:rPr>
          <w:t>.</w:t>
        </w:r>
        <w:r w:rsidR="00F11DBF" w:rsidRPr="003A3ECD">
          <w:rPr>
            <w:rStyle w:val="Hyperlink"/>
            <w:rFonts w:ascii="Arial" w:hAnsi="Arial" w:cs="Arial"/>
          </w:rPr>
          <w:t>org</w:t>
        </w:r>
        <w:r w:rsidR="00F11DBF" w:rsidRPr="003A3ECD">
          <w:rPr>
            <w:rStyle w:val="Hyperlink"/>
            <w:rFonts w:ascii="Arial" w:hAnsi="Arial" w:cs="Arial"/>
            <w:lang w:val="ru-RU"/>
          </w:rPr>
          <w:t>.</w:t>
        </w:r>
        <w:r w:rsidR="00F11DBF" w:rsidRPr="003A3ECD">
          <w:rPr>
            <w:rStyle w:val="Hyperlink"/>
            <w:rFonts w:ascii="Arial" w:hAnsi="Arial" w:cs="Arial"/>
          </w:rPr>
          <w:t>rs</w:t>
        </w:r>
      </w:hyperlink>
      <w:r w:rsidR="00F11DBF">
        <w:t xml:space="preserve"> </w:t>
      </w:r>
      <w:r w:rsidR="00F11DBF" w:rsidRPr="00F11DBF">
        <w:rPr>
          <w:rFonts w:ascii="Arial" w:hAnsi="Arial" w:cs="Arial"/>
        </w:rPr>
        <w:t xml:space="preserve">и </w:t>
      </w:r>
      <w:hyperlink r:id="rId17" w:history="1">
        <w:r w:rsidR="00F540B6" w:rsidRPr="00A12383">
          <w:rPr>
            <w:rStyle w:val="Hyperlink"/>
            <w:rFonts w:ascii="Arial" w:hAnsi="Arial" w:cs="Arial"/>
          </w:rPr>
          <w:t>jelenadrageljevic@ymail.com</w:t>
        </w:r>
      </w:hyperlink>
      <w:r w:rsidR="00F11DBF">
        <w:rPr>
          <w:rFonts w:ascii="Arial" w:hAnsi="Arial" w:cs="Arial"/>
        </w:rPr>
        <w:t xml:space="preserve"> </w:t>
      </w:r>
      <w:r w:rsidR="00A302F7">
        <w:rPr>
          <w:rFonts w:ascii="Arial" w:hAnsi="Arial" w:cs="Arial"/>
          <w:iCs/>
          <w:lang w:val="sr-Cyrl-CS"/>
        </w:rPr>
        <w:t xml:space="preserve">или факсом на бр: </w:t>
      </w:r>
      <w:r w:rsidR="00F11DBF" w:rsidRPr="003A3ECD">
        <w:rPr>
          <w:rFonts w:ascii="Arial" w:hAnsi="Arial" w:cs="Arial"/>
          <w:lang w:val="sr-Cyrl-CS"/>
        </w:rPr>
        <w:t>034/6842-314</w:t>
      </w:r>
      <w:r>
        <w:rPr>
          <w:rFonts w:ascii="Arial" w:hAnsi="Arial" w:cs="Arial"/>
          <w:iCs/>
          <w:lang w:val="sr-Cyrl-CS"/>
        </w:rPr>
        <w:t xml:space="preserve"> </w:t>
      </w:r>
      <w:r w:rsidR="006A2ED5">
        <w:rPr>
          <w:rFonts w:ascii="Arial" w:hAnsi="Arial" w:cs="Arial"/>
          <w:iCs/>
          <w:lang w:val="sr-Cyrl-CS"/>
        </w:rPr>
        <w:t>,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2E786D" w:rsidRPr="00942E00" w:rsidRDefault="002E786D"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473089" w:rsidRPr="008566BF" w:rsidRDefault="00473089"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Pr="008C314F" w:rsidRDefault="00473089" w:rsidP="00CD0E8B">
      <w:pPr>
        <w:spacing w:line="240" w:lineRule="auto"/>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ОБАВЕЗНИ УСЛОВИ</w:t>
      </w:r>
    </w:p>
    <w:p w:rsidR="00473089" w:rsidRPr="00B9246B" w:rsidRDefault="00473089" w:rsidP="00CD0E8B">
      <w:pPr>
        <w:pStyle w:val="ListParagraph"/>
        <w:tabs>
          <w:tab w:val="left" w:pos="680"/>
        </w:tabs>
        <w:spacing w:line="240" w:lineRule="auto"/>
        <w:ind w:left="0"/>
        <w:jc w:val="both"/>
        <w:rPr>
          <w:rFonts w:ascii="Arial" w:hAnsi="Arial" w:cs="Arial"/>
          <w:iCs/>
        </w:rPr>
      </w:pPr>
    </w:p>
    <w:p w:rsidR="00473089" w:rsidRPr="00B9246B" w:rsidRDefault="00473089" w:rsidP="00CD0E8B">
      <w:pPr>
        <w:pStyle w:val="ListParagraph"/>
        <w:tabs>
          <w:tab w:val="left" w:pos="680"/>
        </w:tabs>
        <w:spacing w:line="240" w:lineRule="auto"/>
        <w:ind w:left="0"/>
        <w:jc w:val="both"/>
        <w:rPr>
          <w:rFonts w:ascii="Arial" w:hAnsi="Arial" w:cs="Arial"/>
          <w:lang w:val="sr-Cyrl-CS"/>
        </w:rPr>
      </w:pPr>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CD0E8B">
      <w:pPr>
        <w:pStyle w:val="ListParagraph"/>
        <w:spacing w:line="240" w:lineRule="auto"/>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CD0E8B">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CD0E8B">
            <w:pPr>
              <w:pStyle w:val="ListParagraph"/>
              <w:tabs>
                <w:tab w:val="left" w:pos="680"/>
              </w:tabs>
              <w:spacing w:line="240" w:lineRule="auto"/>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CD0E8B">
            <w:pPr>
              <w:pStyle w:val="ListParagraph"/>
              <w:tabs>
                <w:tab w:val="left" w:pos="680"/>
              </w:tabs>
              <w:spacing w:line="240" w:lineRule="auto"/>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FF0000"/>
                <w:lang w:val="sr-Cyrl-CS"/>
              </w:rPr>
            </w:pPr>
            <w:r w:rsidRPr="00B9246B">
              <w:rPr>
                <w:rFonts w:ascii="Arial" w:hAnsi="Arial" w:cs="Arial"/>
                <w:color w:val="auto"/>
                <w:lang w:val="sr-Cyrl-CS"/>
              </w:rPr>
              <w:t>3.</w:t>
            </w:r>
          </w:p>
        </w:tc>
        <w:tc>
          <w:tcPr>
            <w:tcW w:w="4114"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4.</w:t>
            </w:r>
          </w:p>
        </w:tc>
        <w:tc>
          <w:tcPr>
            <w:tcW w:w="4114" w:type="dxa"/>
            <w:shd w:val="clear" w:color="auto" w:fill="auto"/>
          </w:tcPr>
          <w:p w:rsidR="00473089" w:rsidRPr="00B9246B" w:rsidRDefault="00473089" w:rsidP="00CD0E8B">
            <w:pPr>
              <w:spacing w:line="240" w:lineRule="auto"/>
              <w:rPr>
                <w:rFonts w:ascii="Arial" w:hAnsi="Arial" w:cs="Arial"/>
                <w:i/>
                <w:iCs/>
                <w:color w:val="auto"/>
                <w:lang w:val="sr-Cyrl-CS"/>
              </w:rPr>
            </w:pPr>
            <w:r w:rsidRPr="00B9246B">
              <w:rPr>
                <w:rFonts w:ascii="Arial" w:hAnsi="Arial" w:cs="Arial"/>
                <w:color w:val="auto"/>
              </w:rPr>
              <w:t>Да је поштовао обавезе које произ</w:t>
            </w:r>
            <w:r w:rsidR="00D13CF2">
              <w:rPr>
                <w:rFonts w:ascii="Arial" w:hAnsi="Arial" w:cs="Arial"/>
                <w:color w:val="auto"/>
                <w:lang w:val="sr-Cyrl-CS"/>
              </w:rPr>
              <w:t>и</w:t>
            </w:r>
            <w:r w:rsidRPr="00B9246B">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iCs/>
                <w:lang w:val="sr-Cyrl-CS"/>
              </w:rPr>
              <w:t xml:space="preserve">Потписан </w:t>
            </w:r>
            <w:r w:rsidR="00D13CF2">
              <w:rPr>
                <w:rFonts w:ascii="Arial" w:hAnsi="Arial" w:cs="Arial"/>
                <w:iCs/>
                <w:lang w:val="sr-Cyrl-CS"/>
              </w:rPr>
              <w:t>и</w:t>
            </w:r>
            <w:r w:rsidRPr="00B9246B">
              <w:rPr>
                <w:rFonts w:ascii="Arial" w:hAnsi="Arial" w:cs="Arial"/>
                <w:iCs/>
                <w:lang w:val="sr-Cyrl-CS"/>
              </w:rPr>
              <w:t xml:space="preserve">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2D52AC">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CD0E8B">
      <w:pPr>
        <w:pStyle w:val="ListParagraph"/>
        <w:spacing w:line="240" w:lineRule="auto"/>
        <w:jc w:val="both"/>
        <w:rPr>
          <w:rFonts w:ascii="Arial" w:hAnsi="Arial" w:cs="Arial"/>
          <w:b/>
          <w:bCs/>
          <w:i/>
          <w:iCs/>
          <w:lang w:val="ru-RU"/>
        </w:rPr>
      </w:pPr>
    </w:p>
    <w:p w:rsidR="00473089" w:rsidRPr="008C314F"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ДОДАТНИ УСЛОВИ</w:t>
      </w:r>
    </w:p>
    <w:p w:rsidR="00473089" w:rsidRPr="00B9246B"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p>
    <w:p w:rsidR="00473089" w:rsidRPr="00321F10" w:rsidRDefault="00473089" w:rsidP="00321F10">
      <w:pPr>
        <w:pStyle w:val="ListParagraph"/>
        <w:tabs>
          <w:tab w:val="left" w:pos="680"/>
        </w:tabs>
        <w:spacing w:line="240" w:lineRule="auto"/>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034"/>
        <w:gridCol w:w="4680"/>
      </w:tblGrid>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Р.бр.</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ДОДАТНИ УСЛОВИ</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0" w:type="auto"/>
            <w:vMerge w:val="restart"/>
            <w:shd w:val="clear" w:color="auto" w:fill="FFFFFF"/>
          </w:tcPr>
          <w:p w:rsidR="00473089" w:rsidRPr="00C51C92" w:rsidRDefault="00473089" w:rsidP="0074046F">
            <w:pPr>
              <w:pStyle w:val="ListParagraph"/>
              <w:numPr>
                <w:ilvl w:val="0"/>
                <w:numId w:val="12"/>
              </w:numPr>
              <w:spacing w:line="240" w:lineRule="auto"/>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00830780">
              <w:rPr>
                <w:rFonts w:ascii="Arial" w:hAnsi="Arial" w:cs="Arial"/>
                <w:b/>
                <w:bCs/>
                <w:i/>
                <w:iCs/>
              </w:rPr>
              <w:t>-8</w:t>
            </w:r>
            <w:r w:rsidRPr="00C51C92">
              <w:rPr>
                <w:rFonts w:ascii="Arial" w:hAnsi="Arial" w:cs="Arial"/>
                <w:b/>
                <w:i/>
                <w:iCs/>
                <w:lang w:val="sr-Cyrl-CS"/>
              </w:rPr>
              <w:t>),</w:t>
            </w:r>
          </w:p>
          <w:p w:rsidR="00473089" w:rsidRPr="009D04C1" w:rsidRDefault="00473089" w:rsidP="0074046F">
            <w:pPr>
              <w:pStyle w:val="ListParagraph"/>
              <w:numPr>
                <w:ilvl w:val="0"/>
                <w:numId w:val="12"/>
              </w:numPr>
              <w:spacing w:line="240" w:lineRule="auto"/>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7F2D49">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7F2D49">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007F2D49" w:rsidRPr="007F2D49">
              <w:rPr>
                <w:rFonts w:ascii="Arial" w:eastAsia="Times New Roman" w:hAnsi="Arial" w:cs="Arial"/>
                <w:bCs/>
                <w:color w:val="auto"/>
                <w:kern w:val="0"/>
                <w:lang w:val="sr-Cyrl-CS"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На фотокопији 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Pr="009D04C1">
              <w:rPr>
                <w:rFonts w:ascii="Arial" w:eastAsia="Times New Roman" w:hAnsi="Arial" w:cs="Arial"/>
                <w:color w:val="auto"/>
                <w:kern w:val="0"/>
                <w:lang w:val="ru-RU" w:eastAsia="en-US"/>
              </w:rPr>
              <w:t>.</w:t>
            </w:r>
            <w:r w:rsidR="008C314F">
              <w:rPr>
                <w:rFonts w:ascii="Arial" w:eastAsia="Times New Roman" w:hAnsi="Arial" w:cs="Arial"/>
                <w:color w:val="auto"/>
                <w:kern w:val="0"/>
                <w:lang w:val="ru-RU" w:eastAsia="en-US"/>
              </w:rPr>
              <w:t>(рб. средства из пописне листе, бр.аналитичке картице и сл.)</w:t>
            </w:r>
            <w:r w:rsidR="006F7ADF">
              <w:rPr>
                <w:rFonts w:ascii="Arial" w:eastAsia="Times New Roman" w:hAnsi="Arial" w:cs="Arial"/>
                <w:color w:val="auto"/>
                <w:kern w:val="0"/>
                <w:lang w:val="ru-RU" w:eastAsia="en-US"/>
              </w:rPr>
              <w:t>;</w:t>
            </w:r>
          </w:p>
          <w:p w:rsidR="006F7ADF"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 xml:space="preserve">За радне машине </w:t>
            </w:r>
            <w:r w:rsidR="00F96924">
              <w:rPr>
                <w:rFonts w:ascii="Arial" w:eastAsia="Times New Roman" w:hAnsi="Arial" w:cs="Arial"/>
                <w:color w:val="auto"/>
                <w:kern w:val="0"/>
                <w:lang w:val="ru-RU" w:eastAsia="en-US"/>
              </w:rPr>
              <w:t>које подлежу регистрацији</w:t>
            </w:r>
            <w:r w:rsidR="00F96924" w:rsidRPr="009D04C1">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006F7ADF">
              <w:rPr>
                <w:rFonts w:ascii="Arial" w:eastAsia="Times New Roman" w:hAnsi="Arial" w:cs="Arial"/>
                <w:color w:val="auto"/>
                <w:kern w:val="0"/>
                <w:lang w:val="ru-RU" w:eastAsia="en-US"/>
              </w:rPr>
              <w:t xml:space="preserve"> (рб. средства из пописне листе, бр.аналитичке картице и сл.);</w:t>
            </w:r>
          </w:p>
          <w:p w:rsidR="00925583" w:rsidRPr="006F7ADF" w:rsidRDefault="00925583"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w:t>
            </w:r>
            <w:r w:rsidR="008642C3">
              <w:rPr>
                <w:rFonts w:ascii="Arial" w:eastAsia="Times New Roman" w:hAnsi="Arial" w:cs="Arial"/>
                <w:color w:val="auto"/>
                <w:kern w:val="0"/>
                <w:lang w:val="ru-RU" w:eastAsia="en-US"/>
              </w:rPr>
              <w:t xml:space="preserve">подлежу регистрацији, доставити стручни налаз </w:t>
            </w:r>
            <w:r w:rsidR="007F4246">
              <w:rPr>
                <w:rFonts w:ascii="Arial" w:eastAsia="Times New Roman" w:hAnsi="Arial" w:cs="Arial"/>
                <w:color w:val="auto"/>
                <w:kern w:val="0"/>
                <w:lang w:val="ru-RU" w:eastAsia="en-US"/>
              </w:rPr>
              <w:t xml:space="preserve">о исправности машине од стране овлашћене институције. </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На налазу</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уписати везу са доказом о располагању</w:t>
            </w:r>
            <w:r w:rsidR="006F7ADF">
              <w:rPr>
                <w:rFonts w:ascii="Arial" w:eastAsia="Times New Roman" w:hAnsi="Arial" w:cs="Arial"/>
                <w:b/>
                <w:color w:val="auto"/>
                <w:kern w:val="0"/>
                <w:lang w:val="ru-RU" w:eastAsia="en-US"/>
              </w:rPr>
              <w:t xml:space="preserve"> </w:t>
            </w:r>
            <w:r w:rsidR="006F7ADF" w:rsidRPr="009D04C1">
              <w:rPr>
                <w:rFonts w:ascii="Arial" w:eastAsia="Times New Roman" w:hAnsi="Arial" w:cs="Arial"/>
                <w:color w:val="auto"/>
                <w:kern w:val="0"/>
                <w:lang w:val="ru-RU" w:eastAsia="en-US"/>
              </w:rPr>
              <w:t>.</w:t>
            </w:r>
            <w:r w:rsidR="006F7ADF">
              <w:rPr>
                <w:rFonts w:ascii="Arial" w:eastAsia="Times New Roman" w:hAnsi="Arial" w:cs="Arial"/>
                <w:color w:val="auto"/>
                <w:kern w:val="0"/>
                <w:lang w:val="ru-RU" w:eastAsia="en-US"/>
              </w:rPr>
              <w:t>(рб. средства из пописне листе, бр.аналитичке картице и сл.).</w:t>
            </w:r>
          </w:p>
        </w:tc>
      </w:tr>
      <w:tr w:rsidR="00473089" w:rsidRPr="00B9246B" w:rsidTr="002E786D">
        <w:tc>
          <w:tcPr>
            <w:tcW w:w="0" w:type="auto"/>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tcBorders>
              <w:bottom w:val="single" w:sz="4" w:space="0" w:color="auto"/>
            </w:tcBorders>
            <w:shd w:val="clear" w:color="auto" w:fill="auto"/>
          </w:tcPr>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Грејдер – </w:t>
            </w:r>
            <w:r w:rsidR="008C314F">
              <w:rPr>
                <w:rFonts w:ascii="Arial" w:hAnsi="Arial" w:cs="Arial"/>
                <w:iCs/>
                <w:lang w:val="sr-Cyrl-CS"/>
              </w:rPr>
              <w:t>1</w:t>
            </w:r>
            <w:r>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Комбинована машина – </w:t>
            </w:r>
            <w:r w:rsidR="008C314F">
              <w:rPr>
                <w:rFonts w:ascii="Arial" w:hAnsi="Arial" w:cs="Arial"/>
                <w:iCs/>
                <w:lang w:val="sr-Cyrl-CS"/>
              </w:rPr>
              <w:t>1</w:t>
            </w:r>
            <w:r w:rsidRPr="002E14DB">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8 тона - </w:t>
            </w:r>
            <w:r w:rsidR="008C314F">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1,5 тона -1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Ровокопач</w:t>
            </w:r>
            <w:r w:rsidRPr="002E14DB">
              <w:rPr>
                <w:rFonts w:ascii="Arial" w:hAnsi="Arial" w:cs="Arial"/>
              </w:rPr>
              <w:t xml:space="preserve"> - 1</w:t>
            </w:r>
            <w:r w:rsidRPr="002E14DB">
              <w:rPr>
                <w:rFonts w:ascii="Arial" w:hAnsi="Arial" w:cs="Arial"/>
                <w:lang w:val="ru-RU"/>
              </w:rPr>
              <w:t xml:space="preserve"> ко</w:t>
            </w:r>
            <w:r w:rsidRPr="002E14DB">
              <w:rPr>
                <w:rFonts w:ascii="Arial" w:hAnsi="Arial" w:cs="Arial"/>
                <w:lang w:val="sr-Cyrl-CS"/>
              </w:rPr>
              <w:t>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Камион кипер (носивости минимум 1</w:t>
            </w:r>
            <w:r w:rsidRPr="002E14DB">
              <w:rPr>
                <w:rFonts w:ascii="Arial" w:hAnsi="Arial" w:cs="Arial"/>
              </w:rPr>
              <w:t>5</w:t>
            </w:r>
            <w:r w:rsidRPr="002E14DB">
              <w:rPr>
                <w:rFonts w:ascii="Arial" w:hAnsi="Arial" w:cs="Arial"/>
                <w:lang w:val="ru-RU"/>
              </w:rPr>
              <w:t xml:space="preserve"> тона) - </w:t>
            </w:r>
            <w:r w:rsidR="008C314F">
              <w:rPr>
                <w:rFonts w:ascii="Arial" w:hAnsi="Arial" w:cs="Arial"/>
              </w:rPr>
              <w:t>2</w:t>
            </w:r>
            <w:r w:rsidRPr="002E14DB">
              <w:rPr>
                <w:rFonts w:ascii="Arial" w:hAnsi="Arial" w:cs="Arial"/>
                <w:lang w:val="ru-RU"/>
              </w:rPr>
              <w:t xml:space="preserve"> ком</w:t>
            </w:r>
          </w:p>
          <w:p w:rsidR="00473089" w:rsidRPr="00F80B67"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 xml:space="preserve">Финишер </w:t>
            </w:r>
            <w:r w:rsidR="00F80B67">
              <w:rPr>
                <w:rFonts w:ascii="Arial" w:hAnsi="Arial" w:cs="Arial"/>
                <w:lang w:val="ru-RU"/>
              </w:rPr>
              <w:t>за асфалт</w:t>
            </w:r>
            <w:r w:rsidRPr="002E14DB">
              <w:rPr>
                <w:rFonts w:ascii="Arial" w:hAnsi="Arial" w:cs="Arial"/>
                <w:lang w:val="ru-RU"/>
              </w:rPr>
              <w:t xml:space="preserve">– </w:t>
            </w:r>
            <w:r w:rsidR="008C314F">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rPr>
              <w:t>Цистерна за воду капацитета преко 5000</w:t>
            </w:r>
            <w:r w:rsidR="00D91C17">
              <w:rPr>
                <w:rFonts w:ascii="Arial" w:hAnsi="Arial" w:cs="Arial"/>
              </w:rPr>
              <w:t>l</w:t>
            </w:r>
            <w:r w:rsidRPr="002E14DB">
              <w:rPr>
                <w:rFonts w:ascii="Arial" w:hAnsi="Arial" w:cs="Arial"/>
              </w:rPr>
              <w:t xml:space="preserve"> – 1ком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Геод</w:t>
            </w:r>
            <w:r w:rsidR="008C314F">
              <w:rPr>
                <w:rFonts w:ascii="Arial" w:hAnsi="Arial" w:cs="Arial"/>
                <w:lang w:val="ru-RU"/>
              </w:rPr>
              <w:t xml:space="preserve">етска опрема (тотална станица, </w:t>
            </w:r>
            <w:r w:rsidRPr="002E14DB">
              <w:rPr>
                <w:rFonts w:ascii="Arial" w:hAnsi="Arial" w:cs="Arial"/>
                <w:lang w:val="ru-RU"/>
              </w:rPr>
              <w:t>нивелир</w:t>
            </w:r>
            <w:r w:rsidR="008C314F">
              <w:rPr>
                <w:rFonts w:ascii="Arial" w:hAnsi="Arial" w:cs="Arial"/>
                <w:lang w:val="ru-RU"/>
              </w:rPr>
              <w:t xml:space="preserve"> и </w:t>
            </w:r>
            <w:r w:rsidR="008C314F">
              <w:rPr>
                <w:rFonts w:ascii="Arial" w:hAnsi="Arial" w:cs="Arial"/>
              </w:rPr>
              <w:t>GPS станица за снимање и обележавање трасе</w:t>
            </w:r>
            <w:r w:rsidRPr="002E14DB">
              <w:rPr>
                <w:rFonts w:ascii="Arial" w:hAnsi="Arial" w:cs="Arial"/>
                <w:lang w:val="ru-RU"/>
              </w:rPr>
              <w:t>) – по 1 ком</w:t>
            </w:r>
          </w:p>
          <w:p w:rsidR="00473089" w:rsidRPr="00B9246B" w:rsidRDefault="00473089" w:rsidP="00CD0E8B">
            <w:pPr>
              <w:suppressAutoHyphens w:val="0"/>
              <w:spacing w:line="240" w:lineRule="auto"/>
              <w:rPr>
                <w:rFonts w:ascii="Arial" w:hAnsi="Arial" w:cs="Arial"/>
                <w:iCs/>
              </w:rPr>
            </w:pPr>
          </w:p>
        </w:tc>
        <w:tc>
          <w:tcPr>
            <w:tcW w:w="0" w:type="auto"/>
            <w:vMerge/>
            <w:shd w:val="clear" w:color="auto" w:fill="FFFFFF"/>
          </w:tcPr>
          <w:p w:rsidR="00473089" w:rsidRPr="00B9246B" w:rsidRDefault="00473089" w:rsidP="00CD0E8B">
            <w:pPr>
              <w:pStyle w:val="Default"/>
              <w:jc w:val="both"/>
              <w:rPr>
                <w:color w:val="auto"/>
              </w:rPr>
            </w:pP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2.</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0" w:type="auto"/>
            <w:vMerge w:val="restart"/>
            <w:shd w:val="clear" w:color="auto" w:fill="FFFFFF"/>
          </w:tcPr>
          <w:p w:rsidR="00F96924" w:rsidRPr="00C51C92" w:rsidRDefault="00F96924" w:rsidP="00CD0E8B">
            <w:pPr>
              <w:spacing w:line="240" w:lineRule="auto"/>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Pr>
                <w:rFonts w:ascii="Arial" w:hAnsi="Arial" w:cs="Arial"/>
                <w:b/>
                <w:bCs/>
                <w:i/>
                <w:iCs/>
              </w:rPr>
              <w:t>VIII-</w:t>
            </w:r>
            <w:r w:rsidR="007F2D49">
              <w:rPr>
                <w:rFonts w:ascii="Arial" w:hAnsi="Arial" w:cs="Arial"/>
                <w:b/>
                <w:bCs/>
                <w:i/>
                <w:iCs/>
                <w:lang w:val="sr-Cyrl-CS"/>
              </w:rPr>
              <w:t>7</w:t>
            </w:r>
            <w:r w:rsidRPr="00EA3C6F">
              <w:rPr>
                <w:rFonts w:ascii="Arial" w:hAnsi="Arial" w:cs="Arial"/>
                <w:b/>
                <w:i/>
                <w:iCs/>
                <w:lang w:val="sr-Cyrl-CS"/>
              </w:rPr>
              <w:t>),</w:t>
            </w:r>
          </w:p>
          <w:p w:rsidR="00F96924" w:rsidRPr="0029303F" w:rsidRDefault="00F96924" w:rsidP="00CD0E8B">
            <w:pPr>
              <w:spacing w:line="240" w:lineRule="auto"/>
              <w:ind w:left="9"/>
              <w:rPr>
                <w:rFonts w:ascii="Arial" w:hAnsi="Arial" w:cs="Arial"/>
              </w:rPr>
            </w:pPr>
            <w:r w:rsidRPr="0029303F">
              <w:rPr>
                <w:rFonts w:ascii="Arial" w:hAnsi="Arial" w:cs="Arial"/>
              </w:rPr>
              <w:t xml:space="preserve">2. За </w:t>
            </w:r>
            <w:r w:rsidR="002E786D">
              <w:rPr>
                <w:rFonts w:ascii="Arial" w:hAnsi="Arial" w:cs="Arial"/>
                <w:lang w:val="sr-Cyrl-CS"/>
              </w:rPr>
              <w:t>1</w:t>
            </w:r>
            <w:r w:rsidRPr="0029303F">
              <w:rPr>
                <w:rFonts w:ascii="Arial" w:hAnsi="Arial" w:cs="Arial"/>
              </w:rPr>
              <w:t xml:space="preserve"> </w:t>
            </w:r>
            <w:r>
              <w:rPr>
                <w:rFonts w:ascii="Arial" w:hAnsi="Arial" w:cs="Arial"/>
                <w:lang w:val="sr-Cyrl-CS"/>
              </w:rPr>
              <w:t>(</w:t>
            </w:r>
            <w:r w:rsidR="002E786D">
              <w:rPr>
                <w:rFonts w:ascii="Arial" w:hAnsi="Arial" w:cs="Arial"/>
                <w:lang w:val="sr-Cyrl-CS"/>
              </w:rPr>
              <w:t>једног</w:t>
            </w:r>
            <w:r>
              <w:rPr>
                <w:rFonts w:ascii="Arial" w:hAnsi="Arial" w:cs="Arial"/>
                <w:lang w:val="sr-Cyrl-CS"/>
              </w:rPr>
              <w:t xml:space="preserve">) </w:t>
            </w:r>
            <w:r w:rsidR="002E786D">
              <w:rPr>
                <w:rFonts w:ascii="Arial" w:hAnsi="Arial" w:cs="Arial"/>
              </w:rPr>
              <w:t>дипл. грађ.</w:t>
            </w:r>
            <w:r w:rsidRPr="0029303F">
              <w:rPr>
                <w:rFonts w:ascii="Arial" w:hAnsi="Arial" w:cs="Arial"/>
              </w:rPr>
              <w:t xml:space="preserve"> инжењера:</w:t>
            </w:r>
          </w:p>
          <w:p w:rsidR="00F96924" w:rsidRDefault="00F96924" w:rsidP="00CD0E8B">
            <w:pPr>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F96924" w:rsidRPr="00CE56A7" w:rsidRDefault="00F96924" w:rsidP="00CD0E8B">
            <w:pPr>
              <w:spacing w:line="240" w:lineRule="auto"/>
              <w:ind w:left="9"/>
              <w:rPr>
                <w:rFonts w:ascii="Arial" w:hAnsi="Arial" w:cs="Arial"/>
                <w:lang w:val="sr-Cyrl-CS"/>
              </w:rPr>
            </w:pPr>
            <w:r>
              <w:rPr>
                <w:rFonts w:ascii="Arial" w:hAnsi="Arial" w:cs="Arial"/>
              </w:rPr>
              <w:t xml:space="preserve">- </w:t>
            </w:r>
            <w:r w:rsidR="00321F10">
              <w:rPr>
                <w:rFonts w:ascii="Arial" w:hAnsi="Arial" w:cs="Arial"/>
                <w:lang w:val="sr-Cyrl-CS"/>
              </w:rPr>
              <w:t>фотокопија тражене лиценце</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sidR="00321F10">
              <w:rPr>
                <w:rFonts w:ascii="Arial" w:hAnsi="Arial" w:cs="Arial"/>
                <w:lang w:val="sr-Cyrl-CS"/>
              </w:rPr>
              <w:t>е</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F96924" w:rsidRPr="000C6C88" w:rsidRDefault="00F96924" w:rsidP="00CD0E8B">
            <w:pPr>
              <w:spacing w:line="240" w:lineRule="auto"/>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321F10">
              <w:rPr>
                <w:rFonts w:ascii="Arial" w:hAnsi="Arial" w:cs="Arial"/>
                <w:lang w:val="sr-Cyrl-CS"/>
              </w:rPr>
              <w:t>осталих 12</w:t>
            </w:r>
            <w:r w:rsidRPr="00CE56A7">
              <w:rPr>
                <w:rFonts w:ascii="Arial" w:hAnsi="Arial" w:cs="Arial"/>
              </w:rPr>
              <w:t xml:space="preserve"> (</w:t>
            </w:r>
            <w:r w:rsidR="00321F10">
              <w:rPr>
                <w:rFonts w:ascii="Arial" w:hAnsi="Arial" w:cs="Arial"/>
              </w:rPr>
              <w:t>дванаест</w:t>
            </w:r>
            <w:r>
              <w:rPr>
                <w:rFonts w:ascii="Arial" w:hAnsi="Arial" w:cs="Arial"/>
              </w:rPr>
              <w:t>) запослен</w:t>
            </w:r>
            <w:r>
              <w:rPr>
                <w:rFonts w:ascii="Arial" w:hAnsi="Arial" w:cs="Arial"/>
                <w:lang w:val="sr-Cyrl-CS"/>
              </w:rPr>
              <w:t>их</w:t>
            </w:r>
            <w:r>
              <w:rPr>
                <w:rFonts w:ascii="Arial" w:hAnsi="Arial" w:cs="Arial"/>
              </w:rPr>
              <w:t xml:space="preserve"> радника</w:t>
            </w:r>
            <w:r w:rsidR="00830780">
              <w:rPr>
                <w:rFonts w:ascii="Arial" w:hAnsi="Arial" w:cs="Arial"/>
                <w:lang w:val="sr-Cyrl-CS"/>
              </w:rPr>
              <w:t>:</w:t>
            </w:r>
          </w:p>
          <w:p w:rsidR="00473089" w:rsidRPr="0072527C" w:rsidRDefault="00F96924" w:rsidP="00CD0E8B">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2E786D">
        <w:tc>
          <w:tcPr>
            <w:tcW w:w="0" w:type="auto"/>
            <w:shd w:val="clear" w:color="auto" w:fill="auto"/>
          </w:tcPr>
          <w:p w:rsidR="00473089" w:rsidRPr="00B9246B" w:rsidRDefault="00473089" w:rsidP="00CD0E8B">
            <w:pPr>
              <w:spacing w:line="240" w:lineRule="auto"/>
              <w:rPr>
                <w:rFonts w:ascii="Arial" w:hAnsi="Arial" w:cs="Arial"/>
                <w:color w:val="auto"/>
              </w:rPr>
            </w:pPr>
          </w:p>
          <w:p w:rsidR="00473089" w:rsidRPr="00B9246B" w:rsidRDefault="00473089" w:rsidP="00CD0E8B">
            <w:pPr>
              <w:spacing w:line="240" w:lineRule="auto"/>
              <w:rPr>
                <w:rFonts w:ascii="Arial" w:hAnsi="Arial" w:cs="Arial"/>
                <w:color w:val="auto"/>
              </w:rPr>
            </w:pPr>
          </w:p>
        </w:tc>
        <w:tc>
          <w:tcPr>
            <w:tcW w:w="0" w:type="auto"/>
            <w:shd w:val="clear" w:color="auto" w:fill="auto"/>
          </w:tcPr>
          <w:p w:rsidR="00F96924" w:rsidRPr="002E14DB" w:rsidRDefault="00F96924" w:rsidP="0074046F">
            <w:pPr>
              <w:pStyle w:val="ListParagraph"/>
              <w:numPr>
                <w:ilvl w:val="0"/>
                <w:numId w:val="2"/>
              </w:numPr>
              <w:spacing w:line="240" w:lineRule="auto"/>
              <w:ind w:left="326" w:hanging="326"/>
              <w:rPr>
                <w:rFonts w:ascii="Arial" w:hAnsi="Arial" w:cs="Arial"/>
                <w:iCs/>
                <w:lang w:val="sr-Cyrl-CS"/>
              </w:rPr>
            </w:pPr>
            <w:r>
              <w:rPr>
                <w:rFonts w:ascii="Arial" w:hAnsi="Arial" w:cs="Arial"/>
                <w:iCs/>
                <w:lang w:val="sr-Cyrl-CS"/>
              </w:rPr>
              <w:t xml:space="preserve">Најмање </w:t>
            </w:r>
            <w:r w:rsidR="006F7ADF">
              <w:rPr>
                <w:rFonts w:ascii="Arial" w:hAnsi="Arial" w:cs="Arial"/>
                <w:iCs/>
                <w:lang w:val="sr-Cyrl-CS"/>
              </w:rPr>
              <w:t>12 (дванаест</w:t>
            </w:r>
            <w:r w:rsidRPr="002E14DB">
              <w:rPr>
                <w:rFonts w:ascii="Arial" w:hAnsi="Arial" w:cs="Arial"/>
                <w:iCs/>
                <w:lang w:val="sr-Cyrl-CS"/>
              </w:rPr>
              <w:t>) запослен</w:t>
            </w:r>
            <w:r w:rsidR="0042666C">
              <w:rPr>
                <w:rFonts w:ascii="Arial" w:hAnsi="Arial" w:cs="Arial"/>
                <w:iCs/>
              </w:rPr>
              <w:t>их</w:t>
            </w:r>
            <w:r w:rsidRPr="002E14DB">
              <w:rPr>
                <w:rFonts w:ascii="Arial" w:hAnsi="Arial" w:cs="Arial"/>
                <w:iCs/>
                <w:lang w:val="sr-Cyrl-CS"/>
              </w:rPr>
              <w:t xml:space="preserve"> радника</w:t>
            </w:r>
            <w:r>
              <w:rPr>
                <w:rFonts w:ascii="Arial" w:hAnsi="Arial" w:cs="Arial"/>
                <w:iCs/>
                <w:lang w:val="sr-Cyrl-CS"/>
              </w:rPr>
              <w:t xml:space="preserve"> (</w:t>
            </w:r>
            <w:r>
              <w:rPr>
                <w:rFonts w:ascii="Arial" w:hAnsi="Arial" w:cs="Arial"/>
                <w:lang w:val="sr-Cyrl-CS"/>
              </w:rPr>
              <w:t>руковаоци</w:t>
            </w:r>
            <w:r w:rsidRPr="00077EFD">
              <w:rPr>
                <w:rFonts w:ascii="Arial" w:hAnsi="Arial" w:cs="Arial"/>
                <w:lang w:val="sr-Cyrl-CS"/>
              </w:rPr>
              <w:t xml:space="preserve"> грађевинским машинама</w:t>
            </w:r>
            <w:r w:rsidRPr="002E14DB">
              <w:rPr>
                <w:rFonts w:ascii="Arial" w:hAnsi="Arial" w:cs="Arial"/>
                <w:iCs/>
                <w:lang w:val="sr-Cyrl-CS"/>
              </w:rPr>
              <w:t>,</w:t>
            </w:r>
            <w:r w:rsidRPr="00077EFD">
              <w:rPr>
                <w:rFonts w:ascii="Arial" w:hAnsi="Arial" w:cs="Arial"/>
                <w:lang w:val="sr-Cyrl-CS"/>
              </w:rPr>
              <w:t xml:space="preserve"> </w:t>
            </w:r>
            <w:r>
              <w:rPr>
                <w:rFonts w:ascii="Arial" w:hAnsi="Arial" w:cs="Arial"/>
                <w:lang w:val="sr-Cyrl-CS"/>
              </w:rPr>
              <w:t>возачи</w:t>
            </w:r>
            <w:r w:rsidRPr="00077EFD">
              <w:rPr>
                <w:rFonts w:ascii="Arial" w:hAnsi="Arial" w:cs="Arial"/>
                <w:lang w:val="sr-Cyrl-CS"/>
              </w:rPr>
              <w:t xml:space="preserve"> камиона</w:t>
            </w:r>
            <w:r w:rsidRPr="002E14DB">
              <w:rPr>
                <w:rFonts w:ascii="Arial" w:hAnsi="Arial" w:cs="Arial"/>
                <w:iCs/>
                <w:lang w:val="sr-Cyrl-CS"/>
              </w:rPr>
              <w:t xml:space="preserve"> </w:t>
            </w:r>
            <w:r>
              <w:rPr>
                <w:rFonts w:ascii="Arial" w:hAnsi="Arial" w:cs="Arial"/>
                <w:iCs/>
                <w:lang w:val="sr-Cyrl-CS"/>
              </w:rPr>
              <w:t xml:space="preserve">и </w:t>
            </w:r>
            <w:r>
              <w:rPr>
                <w:rFonts w:ascii="Arial" w:hAnsi="Arial" w:cs="Arial"/>
                <w:lang w:val="sr-Cyrl-CS"/>
              </w:rPr>
              <w:t>НКВ радници)</w:t>
            </w:r>
            <w:r w:rsidRPr="002E14DB">
              <w:rPr>
                <w:rFonts w:ascii="Arial" w:hAnsi="Arial" w:cs="Arial"/>
                <w:iCs/>
                <w:lang w:val="sr-Cyrl-CS"/>
              </w:rPr>
              <w:t xml:space="preserve">, </w:t>
            </w:r>
            <w:r>
              <w:rPr>
                <w:rFonts w:ascii="Arial" w:hAnsi="Arial" w:cs="Arial"/>
                <w:iCs/>
                <w:lang w:val="sr-Cyrl-CS"/>
              </w:rPr>
              <w:t>и</w:t>
            </w:r>
            <w:r w:rsidRPr="002E14DB">
              <w:rPr>
                <w:rFonts w:ascii="Arial" w:hAnsi="Arial" w:cs="Arial"/>
                <w:iCs/>
                <w:lang w:val="sr-Cyrl-CS"/>
              </w:rPr>
              <w:t xml:space="preserve"> најмање </w:t>
            </w:r>
            <w:r w:rsidR="006F7ADF">
              <w:rPr>
                <w:rFonts w:ascii="Arial" w:hAnsi="Arial" w:cs="Arial"/>
                <w:iCs/>
                <w:lang w:val="sr-Cyrl-CS"/>
              </w:rPr>
              <w:t>1</w:t>
            </w:r>
            <w:r w:rsidRPr="002E14DB">
              <w:rPr>
                <w:rFonts w:ascii="Arial" w:hAnsi="Arial" w:cs="Arial"/>
                <w:iCs/>
                <w:lang w:val="sr-Cyrl-CS"/>
              </w:rPr>
              <w:t xml:space="preserve"> (</w:t>
            </w:r>
            <w:r w:rsidR="006F7ADF">
              <w:rPr>
                <w:rFonts w:ascii="Arial" w:hAnsi="Arial" w:cs="Arial"/>
                <w:iCs/>
                <w:lang w:val="sr-Cyrl-CS"/>
              </w:rPr>
              <w:t>један</w:t>
            </w:r>
            <w:r w:rsidRPr="002E14DB">
              <w:rPr>
                <w:rFonts w:ascii="Arial" w:hAnsi="Arial" w:cs="Arial"/>
                <w:iCs/>
                <w:lang w:val="sr-Cyrl-CS"/>
              </w:rPr>
              <w:t xml:space="preserve">) </w:t>
            </w:r>
            <w:r w:rsidRPr="002E14DB">
              <w:rPr>
                <w:rFonts w:ascii="Arial" w:hAnsi="Arial" w:cs="Arial"/>
                <w:lang w:val="sr-Cyrl-CS"/>
              </w:rPr>
              <w:t>дипломирани</w:t>
            </w:r>
            <w:r w:rsidR="006F7ADF">
              <w:rPr>
                <w:rFonts w:ascii="Arial" w:hAnsi="Arial" w:cs="Arial"/>
                <w:lang w:val="sr-Cyrl-CS"/>
              </w:rPr>
              <w:t xml:space="preserve"> </w:t>
            </w:r>
            <w:r w:rsidRPr="002E14DB">
              <w:rPr>
                <w:rFonts w:ascii="Arial" w:hAnsi="Arial" w:cs="Arial"/>
                <w:lang w:val="sr-Cyrl-CS"/>
              </w:rPr>
              <w:t xml:space="preserve">грађевински </w:t>
            </w:r>
            <w:r>
              <w:rPr>
                <w:rFonts w:ascii="Arial" w:hAnsi="Arial" w:cs="Arial"/>
                <w:lang w:val="sr-Cyrl-CS"/>
              </w:rPr>
              <w:t>инжењер</w:t>
            </w:r>
            <w:r w:rsidRPr="002E14DB">
              <w:rPr>
                <w:rFonts w:ascii="Arial" w:hAnsi="Arial" w:cs="Arial"/>
                <w:lang w:val="sr-Cyrl-CS"/>
              </w:rPr>
              <w:t xml:space="preserve"> са лиценцом бр.</w:t>
            </w:r>
            <w:r>
              <w:rPr>
                <w:rFonts w:ascii="Arial" w:hAnsi="Arial" w:cs="Arial"/>
                <w:lang w:val="sr-Cyrl-CS"/>
              </w:rPr>
              <w:t xml:space="preserve">410 или </w:t>
            </w:r>
            <w:r w:rsidRPr="002E14DB">
              <w:rPr>
                <w:rFonts w:ascii="Arial" w:hAnsi="Arial" w:cs="Arial"/>
                <w:lang w:val="sr-Cyrl-CS"/>
              </w:rPr>
              <w:t>412 или 415 или 418</w:t>
            </w:r>
          </w:p>
          <w:p w:rsidR="00473089" w:rsidRPr="00B9246B" w:rsidRDefault="00473089" w:rsidP="00CD0E8B">
            <w:pPr>
              <w:pStyle w:val="ListParagraph"/>
              <w:spacing w:line="240" w:lineRule="auto"/>
              <w:ind w:left="326"/>
              <w:rPr>
                <w:rFonts w:ascii="Arial" w:hAnsi="Arial" w:cs="Arial"/>
                <w:iCs/>
                <w:lang w:val="ru-RU"/>
              </w:rPr>
            </w:pPr>
          </w:p>
        </w:tc>
        <w:tc>
          <w:tcPr>
            <w:tcW w:w="0" w:type="auto"/>
            <w:vMerge/>
            <w:shd w:val="clear" w:color="auto" w:fill="FFFFFF"/>
          </w:tcPr>
          <w:p w:rsidR="00473089" w:rsidRPr="00B9246B" w:rsidRDefault="00473089" w:rsidP="00CD0E8B">
            <w:pPr>
              <w:spacing w:line="240" w:lineRule="auto"/>
              <w:rPr>
                <w:rFonts w:ascii="Arial" w:hAnsi="Arial" w:cs="Arial"/>
                <w:color w:val="auto"/>
                <w:lang w:val="sr-Cyrl-CS"/>
              </w:rPr>
            </w:pPr>
          </w:p>
        </w:tc>
      </w:tr>
      <w:tr w:rsidR="00473089" w:rsidRPr="00B9246B" w:rsidTr="002E786D">
        <w:tc>
          <w:tcPr>
            <w:tcW w:w="0" w:type="auto"/>
            <w:shd w:val="clear" w:color="auto" w:fill="C6D9F1"/>
          </w:tcPr>
          <w:p w:rsidR="00473089" w:rsidRPr="00B9246B" w:rsidRDefault="00321F10" w:rsidP="00CD0E8B">
            <w:pPr>
              <w:spacing w:line="240" w:lineRule="auto"/>
              <w:jc w:val="center"/>
              <w:rPr>
                <w:rFonts w:ascii="Arial" w:hAnsi="Arial" w:cs="Arial"/>
                <w:color w:val="auto"/>
                <w:lang w:val="sr-Cyrl-CS"/>
              </w:rPr>
            </w:pPr>
            <w:r>
              <w:rPr>
                <w:rFonts w:ascii="Arial" w:hAnsi="Arial" w:cs="Arial"/>
                <w:color w:val="auto"/>
                <w:lang w:val="sr-Cyrl-CS"/>
              </w:rPr>
              <w:t>3</w:t>
            </w:r>
            <w:r w:rsidR="00473089" w:rsidRPr="00B9246B">
              <w:rPr>
                <w:rFonts w:ascii="Arial" w:hAnsi="Arial" w:cs="Arial"/>
                <w:color w:val="auto"/>
                <w:lang w:val="sr-Cyrl-CS"/>
              </w:rPr>
              <w:t>.</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Pr>
                <w:rFonts w:ascii="Arial" w:hAnsi="Arial" w:cs="Arial"/>
                <w:color w:val="auto"/>
                <w:lang w:val="sr-Cyrl-CS"/>
              </w:rPr>
              <w:t>КОНТРОЛА КВАЛИТЕТА</w:t>
            </w:r>
          </w:p>
        </w:tc>
        <w:tc>
          <w:tcPr>
            <w:tcW w:w="0" w:type="auto"/>
            <w:shd w:val="clear" w:color="auto" w:fill="FFFFFF"/>
          </w:tcPr>
          <w:p w:rsidR="00473089" w:rsidRPr="00B9246B" w:rsidRDefault="00473089" w:rsidP="00CD0E8B">
            <w:pPr>
              <w:spacing w:line="240" w:lineRule="auto"/>
              <w:rPr>
                <w:rFonts w:ascii="Arial" w:hAnsi="Arial" w:cs="Arial"/>
                <w:color w:val="auto"/>
              </w:rPr>
            </w:pPr>
          </w:p>
        </w:tc>
      </w:tr>
      <w:tr w:rsidR="00473089" w:rsidRPr="00B9246B" w:rsidTr="002E786D">
        <w:tc>
          <w:tcPr>
            <w:tcW w:w="0" w:type="auto"/>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shd w:val="clear" w:color="auto" w:fill="auto"/>
          </w:tcPr>
          <w:p w:rsidR="00473089" w:rsidRDefault="00473089" w:rsidP="0074046F">
            <w:pPr>
              <w:pStyle w:val="ListParagraph"/>
              <w:numPr>
                <w:ilvl w:val="0"/>
                <w:numId w:val="11"/>
              </w:numPr>
              <w:spacing w:line="240" w:lineRule="auto"/>
              <w:ind w:left="326"/>
              <w:rPr>
                <w:rFonts w:ascii="Arial" w:hAnsi="Arial" w:cs="Arial"/>
                <w:iCs/>
                <w:lang w:val="sr-Cyrl-CS"/>
              </w:rPr>
            </w:pPr>
            <w:r w:rsidRPr="002E14DB">
              <w:rPr>
                <w:rFonts w:ascii="Arial" w:hAnsi="Arial" w:cs="Arial"/>
                <w:iCs/>
                <w:lang w:val="sr-Cyrl-CS"/>
              </w:rPr>
              <w:t>Ангажовање акредитоване лабораторије за текућу контролу асфалта и геомеханике</w:t>
            </w:r>
            <w:r w:rsidR="00830780">
              <w:rPr>
                <w:rFonts w:ascii="Arial" w:hAnsi="Arial" w:cs="Arial"/>
                <w:iCs/>
                <w:lang w:val="sr-Cyrl-CS"/>
              </w:rPr>
              <w:t>;</w:t>
            </w:r>
          </w:p>
          <w:p w:rsidR="00725FC2"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тандард</w:t>
            </w:r>
            <w:r w:rsidR="00830780">
              <w:rPr>
                <w:rFonts w:ascii="Arial" w:hAnsi="Arial" w:cs="Arial"/>
                <w:iCs/>
                <w:lang w:val="sr-Cyrl-CS"/>
              </w:rPr>
              <w:t xml:space="preserve"> за систем управљања </w:t>
            </w:r>
            <w:r>
              <w:rPr>
                <w:rFonts w:ascii="Arial" w:hAnsi="Arial" w:cs="Arial"/>
                <w:iCs/>
                <w:lang w:val="sr-Cyrl-CS"/>
              </w:rPr>
              <w:t>квалитетом</w:t>
            </w:r>
            <w:r w:rsidR="00725FC2">
              <w:rPr>
                <w:rFonts w:ascii="Arial" w:hAnsi="Arial" w:cs="Arial"/>
                <w:iCs/>
                <w:lang w:val="sr-Cyrl-CS"/>
              </w:rPr>
              <w:t xml:space="preserve"> ИСО 9001</w:t>
            </w:r>
            <w:r w:rsidR="00830780">
              <w:rPr>
                <w:rFonts w:ascii="Arial" w:hAnsi="Arial" w:cs="Arial"/>
                <w:iCs/>
                <w:lang w:val="sr-Cyrl-CS"/>
              </w:rPr>
              <w:t>;</w:t>
            </w:r>
          </w:p>
          <w:p w:rsidR="00725FC2"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управљање заштитом животне средине </w:t>
            </w:r>
            <w:r w:rsidR="00725FC2">
              <w:rPr>
                <w:rFonts w:ascii="Arial" w:hAnsi="Arial" w:cs="Arial"/>
                <w:iCs/>
                <w:lang w:val="sr-Cyrl-CS"/>
              </w:rPr>
              <w:t>ИСО 14001</w:t>
            </w:r>
            <w:r w:rsidR="00830780">
              <w:rPr>
                <w:rFonts w:ascii="Arial" w:hAnsi="Arial" w:cs="Arial"/>
                <w:iCs/>
                <w:lang w:val="sr-Cyrl-CS"/>
              </w:rPr>
              <w:t>;</w:t>
            </w:r>
          </w:p>
          <w:p w:rsidR="00725FC2" w:rsidRPr="007F4246"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здравље и безбедност </w:t>
            </w:r>
            <w:r w:rsidR="003E7D5D">
              <w:rPr>
                <w:rFonts w:ascii="Arial" w:hAnsi="Arial" w:cs="Arial"/>
                <w:iCs/>
                <w:lang w:val="sr-Cyrl-CS"/>
              </w:rPr>
              <w:t xml:space="preserve">на раду </w:t>
            </w:r>
            <w:r w:rsidR="003E7D5D">
              <w:rPr>
                <w:rFonts w:ascii="Arial" w:hAnsi="Arial" w:cs="Arial"/>
                <w:iCs/>
              </w:rPr>
              <w:t>OHSAS</w:t>
            </w:r>
            <w:r w:rsidR="00725FC2">
              <w:rPr>
                <w:rFonts w:ascii="Arial" w:hAnsi="Arial" w:cs="Arial"/>
                <w:iCs/>
                <w:lang w:val="sr-Cyrl-CS"/>
              </w:rPr>
              <w:t xml:space="preserve"> 18001</w:t>
            </w:r>
          </w:p>
        </w:tc>
        <w:tc>
          <w:tcPr>
            <w:tcW w:w="0" w:type="auto"/>
            <w:shd w:val="clear" w:color="auto" w:fill="FFFFFF"/>
          </w:tcPr>
          <w:p w:rsidR="00473089" w:rsidRPr="008C001A" w:rsidRDefault="00473089" w:rsidP="0074046F">
            <w:pPr>
              <w:pStyle w:val="ListParagraph"/>
              <w:numPr>
                <w:ilvl w:val="0"/>
                <w:numId w:val="6"/>
              </w:numPr>
              <w:spacing w:line="240" w:lineRule="auto"/>
              <w:ind w:left="189" w:hanging="189"/>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 xml:space="preserve">акредитоване лабораторије за текућу </w:t>
            </w:r>
            <w:r w:rsidR="00830780">
              <w:rPr>
                <w:rFonts w:ascii="Arial" w:hAnsi="Arial" w:cs="Arial"/>
                <w:iCs/>
                <w:lang w:val="sr-Cyrl-CS"/>
              </w:rPr>
              <w:t>контролу асфалта и геомеханике;</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Сертификат ИСО 9001</w:t>
            </w:r>
            <w:r w:rsidR="00830780">
              <w:rPr>
                <w:rFonts w:ascii="Arial" w:hAnsi="Arial" w:cs="Arial"/>
                <w:iCs/>
                <w:lang w:val="sr-Cyrl-CS"/>
              </w:rPr>
              <w:t>;</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r w:rsidR="00830780">
              <w:rPr>
                <w:rFonts w:ascii="Arial" w:hAnsi="Arial" w:cs="Arial"/>
                <w:iCs/>
                <w:lang w:val="sr-Cyrl-CS"/>
              </w:rPr>
              <w:t>;</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sidRPr="008C001A">
              <w:rPr>
                <w:rFonts w:ascii="Arial" w:hAnsi="Arial" w:cs="Arial"/>
                <w:iCs/>
              </w:rPr>
              <w:t>OHSAS</w:t>
            </w:r>
            <w:r w:rsidRPr="008C001A">
              <w:rPr>
                <w:rFonts w:ascii="Arial" w:hAnsi="Arial" w:cs="Arial"/>
                <w:iCs/>
                <w:lang w:val="sr-Cyrl-CS"/>
              </w:rPr>
              <w:t xml:space="preserve"> 18001</w:t>
            </w:r>
          </w:p>
          <w:p w:rsidR="008C001A" w:rsidRPr="008C001A" w:rsidRDefault="008C001A" w:rsidP="00CD0E8B">
            <w:pPr>
              <w:pStyle w:val="ListParagraph"/>
              <w:spacing w:line="240" w:lineRule="auto"/>
              <w:ind w:left="189"/>
              <w:rPr>
                <w:rFonts w:ascii="Arial" w:hAnsi="Arial" w:cs="Arial"/>
                <w:iCs/>
              </w:rPr>
            </w:pPr>
          </w:p>
        </w:tc>
      </w:tr>
    </w:tbl>
    <w:p w:rsidR="0063348A" w:rsidRPr="00321F10" w:rsidRDefault="0063348A" w:rsidP="00CD0E8B">
      <w:pPr>
        <w:spacing w:line="240" w:lineRule="auto"/>
        <w:jc w:val="both"/>
        <w:rPr>
          <w:rFonts w:ascii="Arial" w:hAnsi="Arial" w:cs="Arial"/>
          <w:b/>
          <w:bCs/>
          <w:i/>
          <w:iCs/>
        </w:rPr>
      </w:pPr>
    </w:p>
    <w:p w:rsidR="00393F5B" w:rsidRDefault="00393F5B" w:rsidP="00CD0E8B">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393F5B" w:rsidRPr="00AC7E1B" w:rsidRDefault="00393F5B" w:rsidP="00CD0E8B">
      <w:pPr>
        <w:pStyle w:val="ListParagraph"/>
        <w:tabs>
          <w:tab w:val="left" w:pos="680"/>
        </w:tabs>
        <w:spacing w:line="240" w:lineRule="auto"/>
        <w:ind w:left="0"/>
        <w:jc w:val="center"/>
        <w:rPr>
          <w:rFonts w:ascii="Arial" w:eastAsia="TimesNewRomanPS-BoldMT" w:hAnsi="Arial" w:cs="Arial"/>
          <w:b/>
          <w:bCs/>
          <w:color w:val="auto"/>
        </w:rPr>
      </w:pP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393F5B" w:rsidRPr="00691FA9" w:rsidRDefault="00393F5B" w:rsidP="00CD0E8B">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393F5B" w:rsidRPr="00C914A3" w:rsidRDefault="00393F5B" w:rsidP="00CD0E8B">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93F5B" w:rsidRPr="00A6034A" w:rsidRDefault="00393F5B" w:rsidP="00CD0E8B">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473089" w:rsidRDefault="00473089"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473089" w:rsidRDefault="00473089" w:rsidP="00CD0E8B">
      <w:pPr>
        <w:pStyle w:val="ListParagraph"/>
        <w:tabs>
          <w:tab w:val="left" w:pos="680"/>
        </w:tabs>
        <w:spacing w:line="240" w:lineRule="auto"/>
        <w:ind w:left="0"/>
        <w:jc w:val="both"/>
        <w:rPr>
          <w:rFonts w:ascii="Arial" w:hAnsi="Arial" w:cs="Arial"/>
          <w:b/>
          <w:bCs/>
          <w:iCs/>
          <w:u w:val="single"/>
        </w:rPr>
      </w:pPr>
    </w:p>
    <w:p w:rsidR="002E64E3" w:rsidRDefault="002E64E3" w:rsidP="00CD0E8B">
      <w:pPr>
        <w:pStyle w:val="ListParagraph"/>
        <w:tabs>
          <w:tab w:val="left" w:pos="680"/>
        </w:tabs>
        <w:spacing w:line="240" w:lineRule="auto"/>
        <w:ind w:left="0"/>
        <w:jc w:val="both"/>
        <w:rPr>
          <w:rFonts w:ascii="Arial" w:hAnsi="Arial" w:cs="Arial"/>
          <w:b/>
          <w:bCs/>
          <w:iCs/>
          <w:u w:val="single"/>
        </w:rPr>
      </w:pPr>
    </w:p>
    <w:p w:rsidR="002E64E3" w:rsidRDefault="002E64E3" w:rsidP="00CD0E8B">
      <w:pPr>
        <w:pStyle w:val="ListParagraph"/>
        <w:tabs>
          <w:tab w:val="left" w:pos="680"/>
        </w:tabs>
        <w:spacing w:line="240" w:lineRule="auto"/>
        <w:ind w:left="0"/>
        <w:jc w:val="both"/>
        <w:rPr>
          <w:rFonts w:ascii="Arial" w:hAnsi="Arial" w:cs="Arial"/>
          <w:b/>
          <w:bCs/>
          <w:iCs/>
          <w:u w:val="single"/>
        </w:rPr>
      </w:pPr>
    </w:p>
    <w:p w:rsidR="002E64E3" w:rsidRPr="002E64E3" w:rsidRDefault="002E64E3" w:rsidP="00CD0E8B">
      <w:pPr>
        <w:pStyle w:val="ListParagraph"/>
        <w:tabs>
          <w:tab w:val="left" w:pos="680"/>
        </w:tabs>
        <w:spacing w:line="240" w:lineRule="auto"/>
        <w:ind w:left="0"/>
        <w:jc w:val="both"/>
        <w:rPr>
          <w:rFonts w:ascii="Arial" w:hAnsi="Arial" w:cs="Arial"/>
          <w:b/>
          <w:bCs/>
          <w:iCs/>
          <w:u w:val="single"/>
        </w:rPr>
      </w:pPr>
    </w:p>
    <w:p w:rsidR="00F351B0" w:rsidRDefault="00F351B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Pr="00F03845"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473089"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 ЗА ДОДЕЛУ УГОВОРА</w:t>
      </w:r>
    </w:p>
    <w:p w:rsidR="004A49C0" w:rsidRPr="008566BF" w:rsidRDefault="004A49C0"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 xml:space="preserve">ВРСТА КРИТЕРИЈУМА ЗА ДОДЕЛУ УГОВОРА, ЕЛЕМЕНТИ КРИТЕРИЈУМА НА ОСНОВУ КОЈИХ СЕ ДОДЕЉУЈЕ УГОВОР </w:t>
      </w:r>
    </w:p>
    <w:p w:rsidR="00321F10" w:rsidRDefault="00321F10" w:rsidP="00CD0E8B">
      <w:pPr>
        <w:spacing w:line="240" w:lineRule="auto"/>
        <w:ind w:left="720"/>
        <w:jc w:val="both"/>
        <w:rPr>
          <w:rFonts w:ascii="Arial" w:hAnsi="Arial" w:cs="Arial"/>
          <w:b/>
          <w:bCs/>
          <w:lang w:val="ru-RU"/>
        </w:rPr>
      </w:pPr>
    </w:p>
    <w:p w:rsidR="0036798A" w:rsidRPr="00445503" w:rsidRDefault="00473089" w:rsidP="00CD0E8B">
      <w:pPr>
        <w:spacing w:line="240" w:lineRule="auto"/>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sidR="007F4246">
        <w:rPr>
          <w:rFonts w:ascii="Arial" w:hAnsi="Arial" w:cs="Arial"/>
          <w:b/>
          <w:bCs/>
          <w:lang w:val="sr-Cyrl-CS"/>
        </w:rPr>
        <w:t>најнижа понуђена цена“.</w:t>
      </w:r>
    </w:p>
    <w:p w:rsidR="00473089" w:rsidRDefault="00473089" w:rsidP="00CD0E8B">
      <w:pPr>
        <w:pStyle w:val="ListParagraph"/>
        <w:tabs>
          <w:tab w:val="left" w:pos="680"/>
        </w:tabs>
        <w:spacing w:line="240" w:lineRule="auto"/>
        <w:ind w:left="1800"/>
        <w:jc w:val="both"/>
        <w:rPr>
          <w:rFonts w:ascii="Arial" w:eastAsia="TimesNewRomanPSMT" w:hAnsi="Arial" w:cs="Arial"/>
          <w:bCs/>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sidR="00E0541D">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B637BF" w:rsidRPr="008566BF" w:rsidRDefault="00B637BF" w:rsidP="00CD0E8B">
      <w:pPr>
        <w:spacing w:line="240" w:lineRule="auto"/>
        <w:ind w:left="720"/>
        <w:jc w:val="both"/>
        <w:rPr>
          <w:rFonts w:ascii="Arial" w:hAnsi="Arial" w:cs="Arial"/>
          <w:b/>
          <w:bCs/>
          <w:lang w:val="ru-RU"/>
        </w:rPr>
      </w:pPr>
    </w:p>
    <w:p w:rsidR="00B637BF" w:rsidRDefault="00B637BF" w:rsidP="00CD0E8B">
      <w:pPr>
        <w:spacing w:line="240" w:lineRule="auto"/>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w:t>
      </w:r>
      <w:r w:rsidR="00F07AB5">
        <w:rPr>
          <w:rFonts w:ascii="Arial" w:hAnsi="Arial" w:cs="Arial"/>
          <w:iCs/>
          <w:lang w:val="sr-Cyrl-CS"/>
        </w:rPr>
        <w:t xml:space="preserve"> гарантни рок</w:t>
      </w:r>
      <w:r>
        <w:rPr>
          <w:rFonts w:ascii="Arial" w:hAnsi="Arial" w:cs="Arial"/>
          <w:iCs/>
          <w:lang w:val="sr-Cyrl-CS"/>
        </w:rPr>
        <w:t>.</w:t>
      </w:r>
    </w:p>
    <w:p w:rsidR="00B637BF" w:rsidRPr="00CA70FC" w:rsidRDefault="00B637BF" w:rsidP="00CD0E8B">
      <w:pPr>
        <w:spacing w:line="240" w:lineRule="auto"/>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w:t>
      </w:r>
      <w:r w:rsidR="00F07AB5">
        <w:rPr>
          <w:rFonts w:ascii="Arial" w:eastAsia="Times New Roman" w:hAnsi="Arial" w:cs="Arial"/>
          <w:color w:val="auto"/>
          <w:kern w:val="0"/>
          <w:lang w:val="sr-Cyrl-CS" w:eastAsia="en-US"/>
        </w:rPr>
        <w:t xml:space="preserve"> гарантни рок.</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7D73F2" w:rsidRDefault="007D73F2" w:rsidP="00CD0E8B">
      <w:pPr>
        <w:pStyle w:val="ListParagraph"/>
        <w:tabs>
          <w:tab w:val="left" w:pos="680"/>
        </w:tabs>
        <w:spacing w:line="240" w:lineRule="auto"/>
        <w:ind w:left="0"/>
        <w:jc w:val="both"/>
        <w:rPr>
          <w:rFonts w:ascii="Arial" w:hAnsi="Arial" w:cs="Arial"/>
          <w:iCs/>
          <w:lang w:val="ru-RU"/>
        </w:rPr>
      </w:pPr>
    </w:p>
    <w:p w:rsidR="00473089" w:rsidRDefault="00473089" w:rsidP="00CD0E8B">
      <w:pPr>
        <w:spacing w:line="240" w:lineRule="auto"/>
        <w:jc w:val="both"/>
        <w:rPr>
          <w:lang w:val="sr-Cyrl-CS"/>
        </w:rPr>
      </w:pPr>
    </w:p>
    <w:p w:rsidR="0010638B" w:rsidRDefault="0010638B" w:rsidP="00CD0E8B">
      <w:pPr>
        <w:spacing w:line="240" w:lineRule="auto"/>
        <w:jc w:val="both"/>
        <w:rPr>
          <w:lang w:val="sr-Cyrl-CS"/>
        </w:rPr>
      </w:pPr>
    </w:p>
    <w:p w:rsidR="0010638B" w:rsidRPr="00EE6C4A" w:rsidRDefault="0010638B" w:rsidP="00CD0E8B">
      <w:pPr>
        <w:spacing w:line="240" w:lineRule="auto"/>
        <w:jc w:val="both"/>
        <w:rPr>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3A0A6F" w:rsidRDefault="003A0A6F" w:rsidP="00CD0E8B">
      <w:pPr>
        <w:spacing w:line="240" w:lineRule="auto"/>
        <w:jc w:val="both"/>
        <w:rPr>
          <w:rFonts w:ascii="Arial" w:hAnsi="Arial" w:cs="Arial"/>
          <w:lang w:val="sr-Cyrl-CS"/>
        </w:rPr>
      </w:pPr>
    </w:p>
    <w:p w:rsidR="00321F10" w:rsidRDefault="00321F10" w:rsidP="00CD0E8B">
      <w:pPr>
        <w:spacing w:line="240" w:lineRule="auto"/>
        <w:jc w:val="both"/>
        <w:rPr>
          <w:rFonts w:ascii="Arial" w:hAnsi="Arial" w:cs="Arial"/>
          <w:lang w:val="sr-Cyrl-CS"/>
        </w:rPr>
      </w:pPr>
    </w:p>
    <w:p w:rsidR="00321F10" w:rsidRPr="00E0541D" w:rsidRDefault="00321F10" w:rsidP="00CD0E8B">
      <w:pPr>
        <w:spacing w:line="240" w:lineRule="auto"/>
        <w:jc w:val="both"/>
        <w:rPr>
          <w:rFonts w:ascii="Arial" w:hAnsi="Arial" w:cs="Arial"/>
          <w:lang w:val="sr-Cyrl-CS"/>
        </w:rPr>
      </w:pPr>
    </w:p>
    <w:p w:rsidR="00473089" w:rsidRPr="0072527C" w:rsidRDefault="00CA32F1" w:rsidP="00CD0E8B">
      <w:pPr>
        <w:shd w:val="clear" w:color="auto" w:fill="C6D9F1"/>
        <w:spacing w:line="240" w:lineRule="auto"/>
        <w:jc w:val="center"/>
        <w:rPr>
          <w:rFonts w:ascii="Arial" w:hAnsi="Arial" w:cs="Arial"/>
          <w:b/>
          <w:bCs/>
          <w:i/>
          <w:iCs/>
          <w:color w:val="auto"/>
          <w:sz w:val="28"/>
          <w:szCs w:val="28"/>
        </w:rPr>
      </w:pPr>
      <w:r>
        <w:rPr>
          <w:rFonts w:ascii="Arial" w:hAnsi="Arial" w:cs="Arial"/>
          <w:b/>
          <w:bCs/>
          <w:i/>
          <w:iCs/>
          <w:color w:val="auto"/>
          <w:sz w:val="28"/>
          <w:szCs w:val="28"/>
        </w:rPr>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CD0E8B">
      <w:pPr>
        <w:shd w:val="clear" w:color="auto" w:fill="C6D9F1"/>
        <w:spacing w:line="240" w:lineRule="auto"/>
        <w:jc w:val="center"/>
        <w:rPr>
          <w:rFonts w:ascii="Arial" w:hAnsi="Arial" w:cs="Arial"/>
          <w:b/>
          <w:bCs/>
          <w:i/>
          <w:iCs/>
        </w:rPr>
      </w:pPr>
    </w:p>
    <w:p w:rsidR="00473089" w:rsidRPr="00513E0A" w:rsidRDefault="00473089" w:rsidP="00CD0E8B">
      <w:pPr>
        <w:spacing w:line="240" w:lineRule="auto"/>
        <w:jc w:val="center"/>
        <w:rPr>
          <w:rFonts w:ascii="Arial" w:hAnsi="Arial" w:cs="Arial"/>
        </w:rPr>
      </w:pP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74046F">
      <w:pPr>
        <w:pStyle w:val="ListParagraph"/>
        <w:numPr>
          <w:ilvl w:val="0"/>
          <w:numId w:val="13"/>
        </w:numPr>
        <w:spacing w:line="240"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Default="004A49C0"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00321F10">
        <w:rPr>
          <w:rFonts w:ascii="Arial" w:eastAsia="Times New Roman" w:hAnsi="Arial" w:cs="Arial"/>
        </w:rPr>
        <w:t xml:space="preserve"> понуђача</w:t>
      </w:r>
      <w:r w:rsidR="00473089" w:rsidRPr="00A1484A">
        <w:rPr>
          <w:rFonts w:ascii="Arial" w:eastAsia="Times New Roman" w:hAnsi="Arial" w:cs="Arial"/>
        </w:rPr>
        <w:t xml:space="preserve"> о </w:t>
      </w:r>
      <w:r>
        <w:rPr>
          <w:rFonts w:ascii="Arial" w:eastAsia="Times New Roman" w:hAnsi="Arial" w:cs="Arial"/>
          <w:lang w:val="sr-Cyrl-CS"/>
        </w:rPr>
        <w:t>поштовању обавеза</w:t>
      </w:r>
      <w:r w:rsidR="00473089" w:rsidRPr="00A1484A">
        <w:rPr>
          <w:rFonts w:ascii="Arial" w:eastAsia="Times New Roman" w:hAnsi="Arial" w:cs="Arial"/>
        </w:rPr>
        <w:t xml:space="preserve"> из чл. 75. ст. 2. ЗЈН (Образац 5);</w:t>
      </w:r>
    </w:p>
    <w:p w:rsidR="007544C6" w:rsidRPr="00A1484A" w:rsidRDefault="007544C6"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Pr="00A1484A">
        <w:rPr>
          <w:rFonts w:ascii="Arial" w:eastAsia="Times New Roman" w:hAnsi="Arial" w:cs="Arial"/>
        </w:rPr>
        <w:t xml:space="preserve"> </w:t>
      </w:r>
      <w:r w:rsidR="007F2D49">
        <w:rPr>
          <w:rFonts w:ascii="Arial" w:eastAsia="Times New Roman" w:hAnsi="Arial" w:cs="Arial"/>
          <w:lang w:val="sr-Cyrl-CS"/>
        </w:rPr>
        <w:t xml:space="preserve">подизвођача </w:t>
      </w:r>
      <w:r w:rsidRPr="00A1484A">
        <w:rPr>
          <w:rFonts w:ascii="Arial" w:eastAsia="Times New Roman" w:hAnsi="Arial" w:cs="Arial"/>
        </w:rPr>
        <w:t xml:space="preserve">о </w:t>
      </w:r>
      <w:r>
        <w:rPr>
          <w:rFonts w:ascii="Arial" w:eastAsia="Times New Roman" w:hAnsi="Arial" w:cs="Arial"/>
          <w:lang w:val="sr-Cyrl-CS"/>
        </w:rPr>
        <w:t>поштовању обавеза</w:t>
      </w:r>
      <w:r w:rsidRPr="00A1484A">
        <w:rPr>
          <w:rFonts w:ascii="Arial" w:eastAsia="Times New Roman" w:hAnsi="Arial" w:cs="Arial"/>
        </w:rPr>
        <w:t xml:space="preserve"> из чл. 75. ст. 2. ЗЈН (Образац </w:t>
      </w:r>
      <w:r>
        <w:rPr>
          <w:rFonts w:ascii="Arial" w:eastAsia="Times New Roman" w:hAnsi="Arial" w:cs="Arial"/>
        </w:rPr>
        <w:t>6</w:t>
      </w:r>
      <w:r w:rsidRPr="00A1484A">
        <w:rPr>
          <w:rFonts w:ascii="Arial" w:eastAsia="Times New Roman" w:hAnsi="Arial" w:cs="Arial"/>
        </w:rPr>
        <w:t>)</w:t>
      </w:r>
      <w:r w:rsidR="00CA7378">
        <w:rPr>
          <w:rFonts w:ascii="Arial" w:eastAsia="Times New Roman" w:hAnsi="Arial" w:cs="Arial"/>
        </w:rPr>
        <w:t>;</w:t>
      </w:r>
    </w:p>
    <w:p w:rsidR="00473089" w:rsidRPr="00A1484A" w:rsidRDefault="00473089" w:rsidP="0074046F">
      <w:pPr>
        <w:pStyle w:val="ListParagraph"/>
        <w:numPr>
          <w:ilvl w:val="0"/>
          <w:numId w:val="13"/>
        </w:numPr>
        <w:spacing w:line="240" w:lineRule="auto"/>
        <w:ind w:left="810"/>
        <w:rPr>
          <w:rFonts w:ascii="Arial" w:eastAsia="Times New Roman" w:hAnsi="Arial" w:cs="Arial"/>
          <w:color w:val="auto"/>
        </w:rPr>
      </w:pPr>
      <w:r w:rsidRPr="00A1484A">
        <w:rPr>
          <w:rFonts w:ascii="Arial" w:eastAsia="Times New Roman" w:hAnsi="Arial" w:cs="Arial"/>
          <w:color w:val="auto"/>
        </w:rPr>
        <w:t xml:space="preserve">Образац изјаве о кадровском капацитету (Образац </w:t>
      </w:r>
      <w:r w:rsidR="007544C6">
        <w:rPr>
          <w:rFonts w:ascii="Arial" w:eastAsia="Times New Roman" w:hAnsi="Arial" w:cs="Arial"/>
          <w:color w:val="auto"/>
        </w:rPr>
        <w:t>7</w:t>
      </w:r>
      <w:r w:rsidRPr="00A1484A">
        <w:rPr>
          <w:rFonts w:ascii="Arial" w:eastAsia="Times New Roman" w:hAnsi="Arial" w:cs="Arial"/>
          <w:color w:val="auto"/>
        </w:rPr>
        <w:t>);</w:t>
      </w:r>
    </w:p>
    <w:p w:rsidR="00473089" w:rsidRPr="00A1484A" w:rsidRDefault="00473089" w:rsidP="0074046F">
      <w:pPr>
        <w:pStyle w:val="ListParagraph"/>
        <w:numPr>
          <w:ilvl w:val="0"/>
          <w:numId w:val="13"/>
        </w:numPr>
        <w:spacing w:line="240"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7544C6">
        <w:rPr>
          <w:rFonts w:ascii="Arial" w:eastAsia="Times New Roman" w:hAnsi="Arial" w:cs="Arial"/>
          <w:color w:val="auto"/>
        </w:rPr>
        <w:t>8</w:t>
      </w:r>
      <w:r w:rsidRPr="00A1484A">
        <w:rPr>
          <w:rFonts w:ascii="Arial" w:eastAsia="Times New Roman" w:hAnsi="Arial" w:cs="Arial"/>
          <w:color w:val="auto"/>
        </w:rPr>
        <w:t>)</w:t>
      </w:r>
      <w:r w:rsidRPr="00A1484A">
        <w:rPr>
          <w:rFonts w:ascii="Arial" w:eastAsia="Times New Roman" w:hAnsi="Arial" w:cs="Arial"/>
          <w:color w:val="auto"/>
          <w:lang w:val="sr-Cyrl-CS"/>
        </w:rPr>
        <w:t>;</w:t>
      </w:r>
    </w:p>
    <w:p w:rsidR="003A0A6F" w:rsidRPr="00A1484A" w:rsidRDefault="004D39A3" w:rsidP="0074046F">
      <w:pPr>
        <w:pStyle w:val="ListParagraph"/>
        <w:numPr>
          <w:ilvl w:val="0"/>
          <w:numId w:val="13"/>
        </w:numPr>
        <w:spacing w:line="240" w:lineRule="auto"/>
        <w:ind w:left="810"/>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sidR="00321F10">
        <w:rPr>
          <w:rFonts w:ascii="Arial" w:eastAsia="TimesNewRomanPSMT" w:hAnsi="Arial" w:cs="Arial"/>
          <w:lang w:val="sr-Cyrl-CS"/>
        </w:rPr>
        <w:t xml:space="preserve"> (Образац 9</w:t>
      </w:r>
      <w:r w:rsidR="004A49C0">
        <w:rPr>
          <w:rFonts w:ascii="Arial" w:eastAsia="TimesNewRomanPSMT" w:hAnsi="Arial" w:cs="Arial"/>
          <w:lang w:val="sr-Cyrl-CS"/>
        </w:rPr>
        <w:t>)</w:t>
      </w:r>
      <w:r w:rsidR="00CA7378">
        <w:rPr>
          <w:rFonts w:ascii="Arial" w:eastAsia="TimesNewRomanPSMT" w:hAnsi="Arial" w:cs="Arial"/>
          <w:lang w:val="sr-Cyrl-CS"/>
        </w:rPr>
        <w:t>.</w:t>
      </w: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lang w:val="sr-Cyrl-CS"/>
        </w:rPr>
      </w:pPr>
    </w:p>
    <w:p w:rsidR="004A49C0" w:rsidRPr="004A49C0" w:rsidRDefault="004A49C0"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CD0E8B" w:rsidRPr="00CD0E8B" w:rsidRDefault="00CD0E8B"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rPr>
      </w:pPr>
    </w:p>
    <w:p w:rsidR="00B6426E" w:rsidRDefault="00B6426E" w:rsidP="00CD0E8B">
      <w:pPr>
        <w:spacing w:line="240" w:lineRule="auto"/>
        <w:jc w:val="both"/>
        <w:rPr>
          <w:rFonts w:ascii="Arial" w:hAnsi="Arial" w:cs="Arial"/>
        </w:rPr>
      </w:pPr>
    </w:p>
    <w:p w:rsidR="00B6426E" w:rsidRPr="00B6426E" w:rsidRDefault="00B6426E" w:rsidP="00CD0E8B">
      <w:pPr>
        <w:spacing w:line="240" w:lineRule="auto"/>
        <w:jc w:val="both"/>
        <w:rPr>
          <w:rFonts w:ascii="Arial" w:hAnsi="Arial" w:cs="Arial"/>
        </w:rPr>
      </w:pPr>
    </w:p>
    <w:p w:rsidR="00473089" w:rsidRPr="00513E0A" w:rsidRDefault="00473089" w:rsidP="00CD0E8B">
      <w:pPr>
        <w:spacing w:line="240" w:lineRule="auto"/>
        <w:ind w:left="720"/>
        <w:jc w:val="right"/>
        <w:rPr>
          <w:rFonts w:ascii="Arial" w:hAnsi="Arial" w:cs="Arial"/>
          <w:b/>
          <w:bCs/>
          <w:i/>
          <w:iCs/>
          <w:sz w:val="28"/>
          <w:szCs w:val="28"/>
        </w:rPr>
      </w:pPr>
      <w:r w:rsidRPr="00513E0A">
        <w:rPr>
          <w:rFonts w:ascii="Arial" w:hAnsi="Arial" w:cs="Arial"/>
          <w:b/>
          <w:bCs/>
          <w:i/>
          <w:iCs/>
          <w:sz w:val="28"/>
          <w:szCs w:val="28"/>
        </w:rPr>
        <w:t>(ОБРАЗАЦ 1)</w:t>
      </w:r>
    </w:p>
    <w:p w:rsidR="00473089" w:rsidRDefault="00473089" w:rsidP="00CD0E8B">
      <w:pPr>
        <w:spacing w:line="240" w:lineRule="auto"/>
        <w:ind w:left="720"/>
        <w:jc w:val="center"/>
        <w:rPr>
          <w:rFonts w:ascii="Arial" w:hAnsi="Arial" w:cs="Arial"/>
          <w:b/>
          <w:bCs/>
          <w:i/>
          <w:iCs/>
          <w:sz w:val="28"/>
          <w:szCs w:val="28"/>
          <w:lang w:val="sr-Cyrl-CS"/>
        </w:rPr>
      </w:pPr>
      <w:r w:rsidRPr="00513E0A">
        <w:rPr>
          <w:rFonts w:ascii="Arial" w:hAnsi="Arial" w:cs="Arial"/>
          <w:b/>
          <w:bCs/>
          <w:i/>
          <w:iCs/>
          <w:sz w:val="28"/>
          <w:szCs w:val="28"/>
        </w:rPr>
        <w:t>ОБРАЗАЦ ПОНУДЕ</w:t>
      </w:r>
    </w:p>
    <w:p w:rsidR="00F03845" w:rsidRPr="00F03845" w:rsidRDefault="00F03845" w:rsidP="00CD0E8B">
      <w:pPr>
        <w:spacing w:line="240" w:lineRule="auto"/>
        <w:ind w:left="720"/>
        <w:jc w:val="center"/>
        <w:rPr>
          <w:rFonts w:ascii="Arial" w:hAnsi="Arial" w:cs="Arial"/>
          <w:b/>
          <w:bCs/>
          <w:i/>
          <w:iCs/>
          <w:sz w:val="28"/>
          <w:szCs w:val="28"/>
          <w:lang w:val="sr-Cyrl-CS"/>
        </w:rPr>
      </w:pPr>
    </w:p>
    <w:p w:rsidR="008E5A1C" w:rsidRPr="008E5A1C" w:rsidRDefault="00473089" w:rsidP="00CD0E8B">
      <w:pPr>
        <w:spacing w:line="240" w:lineRule="auto"/>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009A4E10" w:rsidRPr="009A4E10">
        <w:rPr>
          <w:rFonts w:ascii="Arial" w:hAnsi="Arial" w:cs="Arial"/>
          <w:lang w:val="ru-RU"/>
        </w:rPr>
        <w:t>радова на рехабилитацији путева у Брзану и пута у Прњавору</w:t>
      </w:r>
      <w:r w:rsidR="009A4E10">
        <w:rPr>
          <w:rFonts w:ascii="Arial" w:hAnsi="Arial" w:cs="Arial"/>
          <w:b/>
          <w:lang w:val="ru-RU"/>
        </w:rPr>
        <w:t xml:space="preserve"> </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9A4E10">
        <w:rPr>
          <w:rFonts w:ascii="Arial" w:hAnsi="Arial" w:cs="Arial"/>
          <w:lang w:val="sr-Cyrl-CS"/>
        </w:rPr>
        <w:t>1</w:t>
      </w:r>
      <w:r w:rsidR="005C44CF">
        <w:rPr>
          <w:rFonts w:ascii="Arial" w:hAnsi="Arial" w:cs="Arial"/>
          <w:lang w:val="sr-Cyrl-CS"/>
        </w:rPr>
        <w:t>0</w:t>
      </w:r>
      <w:r w:rsidR="003C7FA5">
        <w:rPr>
          <w:rFonts w:ascii="Arial" w:hAnsi="Arial" w:cs="Arial"/>
          <w:lang w:val="sr-Cyrl-CS"/>
        </w:rPr>
        <w:t>/201</w:t>
      </w:r>
      <w:r w:rsidR="009A4E10">
        <w:rPr>
          <w:rFonts w:ascii="Arial" w:hAnsi="Arial" w:cs="Arial"/>
          <w:lang w:val="sr-Cyrl-CS"/>
        </w:rPr>
        <w:t>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9A4E10">
        <w:rPr>
          <w:rFonts w:ascii="Arial" w:hAnsi="Arial" w:cs="Arial"/>
          <w:lang w:val="ru-RU"/>
        </w:rPr>
        <w:t>17/19, за партију број _____ (уписати</w:t>
      </w:r>
      <w:r w:rsidR="00B6426E">
        <w:rPr>
          <w:rFonts w:ascii="Arial" w:hAnsi="Arial" w:cs="Arial"/>
          <w:lang w:val="ru-RU"/>
        </w:rPr>
        <w:t xml:space="preserve"> бр.партије</w:t>
      </w:r>
      <w:r w:rsidR="009A4E10">
        <w:rPr>
          <w:rFonts w:ascii="Arial" w:hAnsi="Arial" w:cs="Arial"/>
          <w:lang w:val="ru-RU"/>
        </w:rPr>
        <w:t>)</w:t>
      </w:r>
      <w:r w:rsidR="008E5A1C" w:rsidRPr="008E5A1C">
        <w:rPr>
          <w:rFonts w:ascii="Arial" w:hAnsi="Arial" w:cs="Arial"/>
          <w:lang w:val="ru-RU"/>
        </w:rPr>
        <w:t xml:space="preserve">  </w:t>
      </w:r>
    </w:p>
    <w:p w:rsidR="00473089" w:rsidRPr="008E5A1C" w:rsidRDefault="00473089" w:rsidP="00CD0E8B">
      <w:pPr>
        <w:spacing w:line="240" w:lineRule="auto"/>
        <w:jc w:val="both"/>
        <w:rPr>
          <w:rFonts w:ascii="Arial" w:hAnsi="Arial" w:cs="Arial"/>
          <w:iCs/>
        </w:rPr>
      </w:pPr>
    </w:p>
    <w:p w:rsidR="00473089" w:rsidRPr="00A94B77" w:rsidRDefault="00473089" w:rsidP="00CD0E8B">
      <w:pPr>
        <w:spacing w:line="240" w:lineRule="auto"/>
        <w:rPr>
          <w:rFonts w:ascii="Arial" w:hAnsi="Arial" w:cs="Arial"/>
          <w:b/>
          <w:bCs/>
          <w:i/>
          <w:iCs/>
          <w:lang w:val="sr-Cyrl-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Назив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Адреса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Матични број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Име особе за контакт:</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7F2D49" w:rsidRDefault="00473089" w:rsidP="00CD0E8B">
            <w:pPr>
              <w:spacing w:line="240" w:lineRule="auto"/>
              <w:rPr>
                <w:rFonts w:ascii="Arial" w:hAnsi="Arial" w:cs="Arial"/>
                <w:i/>
                <w:iCs/>
                <w:lang w:val="ru-RU"/>
              </w:rPr>
            </w:pPr>
            <w:r>
              <w:rPr>
                <w:rFonts w:ascii="Arial" w:hAnsi="Arial" w:cs="Arial"/>
                <w:i/>
                <w:iCs/>
                <w:lang w:val="ru-RU"/>
              </w:rPr>
              <w:t xml:space="preserve">Електронска адреса понуђача </w:t>
            </w:r>
          </w:p>
          <w:p w:rsidR="00473089" w:rsidRDefault="00473089" w:rsidP="00CD0E8B">
            <w:pPr>
              <w:spacing w:line="240" w:lineRule="auto"/>
              <w:rPr>
                <w:rFonts w:ascii="Arial" w:hAnsi="Arial" w:cs="Arial"/>
                <w:b/>
                <w:bCs/>
                <w:i/>
                <w:iCs/>
                <w:lang w:val="ru-RU"/>
              </w:rPr>
            </w:pPr>
            <w:r>
              <w:rPr>
                <w:rFonts w:ascii="Arial" w:hAnsi="Arial" w:cs="Arial"/>
                <w:i/>
                <w:iCs/>
                <w:lang w:val="ru-RU"/>
              </w:rPr>
              <w:t>(</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Телефон:</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Телефакс:</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tc>
      </w:tr>
    </w:tbl>
    <w:p w:rsidR="00473089" w:rsidRDefault="00473089" w:rsidP="00CD0E8B">
      <w:pPr>
        <w:spacing w:line="240" w:lineRule="auto"/>
      </w:pPr>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hAnsi="Arial" w:cs="Arial"/>
                <w:b/>
                <w:i/>
                <w:iCs/>
                <w:lang w:val="ru-RU"/>
              </w:rPr>
            </w:pPr>
            <w:r>
              <w:rPr>
                <w:rFonts w:ascii="Arial" w:eastAsia="TimesNewRomanPSMT" w:hAnsi="Arial" w:cs="Arial"/>
                <w:b/>
                <w:bCs/>
              </w:rPr>
              <w:t>В) КАО ЗАЈЕДНИЧКУ ПОНУДУ</w:t>
            </w:r>
          </w:p>
        </w:tc>
      </w:tr>
    </w:tbl>
    <w:p w:rsidR="00F03845" w:rsidRPr="00F03845" w:rsidRDefault="00473089" w:rsidP="00CD0E8B">
      <w:pPr>
        <w:spacing w:line="240" w:lineRule="auto"/>
        <w:jc w:val="both"/>
        <w:rPr>
          <w:rFonts w:ascii="Arial" w:hAnsi="Arial" w:cs="Arial"/>
          <w:i/>
          <w:i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CD0E8B">
      <w:pPr>
        <w:spacing w:line="240" w:lineRule="auto"/>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473089" w:rsidRDefault="00473089" w:rsidP="00CD0E8B">
      <w:pPr>
        <w:spacing w:line="240" w:lineRule="auto"/>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bl>
    <w:p w:rsidR="00473089" w:rsidRPr="008566BF" w:rsidRDefault="00473089" w:rsidP="00CD0E8B">
      <w:pPr>
        <w:spacing w:line="240" w:lineRule="auto"/>
        <w:jc w:val="both"/>
        <w:rPr>
          <w:rFonts w:ascii="Arial" w:hAnsi="Arial" w:cs="Arial"/>
          <w:b/>
          <w:bCs/>
          <w:i/>
          <w:iCs/>
          <w:u w:val="single"/>
          <w:lang w:val="ru-RU"/>
        </w:rPr>
      </w:pPr>
    </w:p>
    <w:p w:rsidR="00473089" w:rsidRDefault="00473089" w:rsidP="00CD0E8B">
      <w:pPr>
        <w:spacing w:line="240" w:lineRule="auto"/>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CD0E8B">
      <w:pPr>
        <w:spacing w:line="240" w:lineRule="auto"/>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2E64E3" w:rsidRPr="006D36AD" w:rsidRDefault="002E64E3"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CD0E8B">
      <w:pPr>
        <w:spacing w:line="240" w:lineRule="auto"/>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lang w:val="ru-RU"/>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bl>
    <w:p w:rsidR="00473089" w:rsidRDefault="00473089" w:rsidP="00CD0E8B">
      <w:pPr>
        <w:spacing w:line="240" w:lineRule="auto"/>
        <w:jc w:val="both"/>
        <w:rPr>
          <w:rFonts w:ascii="Arial" w:hAnsi="Arial" w:cs="Arial"/>
          <w:b/>
          <w:bCs/>
          <w:i/>
          <w:iCs/>
          <w:u w:val="single"/>
          <w:lang w:val="sr-Cyrl-CS"/>
        </w:rPr>
      </w:pPr>
    </w:p>
    <w:p w:rsidR="00473089" w:rsidRDefault="00473089" w:rsidP="00CD0E8B">
      <w:pPr>
        <w:spacing w:line="240" w:lineRule="auto"/>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CD0E8B">
      <w:pPr>
        <w:spacing w:line="240" w:lineRule="auto"/>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8E5A1C" w:rsidRDefault="00473089" w:rsidP="00CD0E8B">
      <w:pPr>
        <w:spacing w:line="240" w:lineRule="auto"/>
        <w:jc w:val="both"/>
        <w:rPr>
          <w:rFonts w:ascii="Arial" w:hAnsi="Arial" w:cs="Arial"/>
          <w:b/>
          <w:lang w:val="sr-Cyrl-CS"/>
        </w:rPr>
      </w:pPr>
      <w:r w:rsidRPr="00180E92">
        <w:rPr>
          <w:rFonts w:ascii="Arial" w:eastAsia="TimesNewRomanPSMT" w:hAnsi="Arial" w:cs="Arial"/>
          <w:b/>
          <w:bCs/>
          <w:lang w:val="sr-Cyrl-CS"/>
        </w:rPr>
        <w:t xml:space="preserve">5) </w:t>
      </w:r>
      <w:r w:rsidRPr="00180E92">
        <w:rPr>
          <w:rFonts w:ascii="Arial" w:eastAsia="TimesNewRomanPSMT" w:hAnsi="Arial" w:cs="Arial"/>
          <w:b/>
          <w:bCs/>
          <w:lang w:val="ru-RU"/>
        </w:rPr>
        <w:t>ОПИС ПРЕДМЕТА НАБАВКЕ:</w:t>
      </w:r>
      <w:r w:rsidRPr="00180E92">
        <w:rPr>
          <w:lang w:val="ru-RU"/>
        </w:rPr>
        <w:t xml:space="preserve"> </w:t>
      </w:r>
      <w:r w:rsidR="009A4E10" w:rsidRPr="009A4E10">
        <w:rPr>
          <w:rFonts w:ascii="Arial" w:hAnsi="Arial" w:cs="Arial"/>
          <w:lang w:val="ru-RU"/>
        </w:rPr>
        <w:t>Набавка радова на рехабилитацији путева у Брзану и пута у Прњавору</w:t>
      </w:r>
      <w:r w:rsidR="0063348A" w:rsidRPr="009A4E10">
        <w:rPr>
          <w:rFonts w:ascii="Arial" w:hAnsi="Arial" w:cs="Arial"/>
          <w:lang w:val="sr-Cyrl-CS"/>
        </w:rPr>
        <w:t>,</w:t>
      </w:r>
      <w:r w:rsidR="008E5A1C" w:rsidRPr="009A4E10">
        <w:rPr>
          <w:rFonts w:ascii="Arial" w:hAnsi="Arial" w:cs="Arial"/>
        </w:rPr>
        <w:t xml:space="preserve"> интерн</w:t>
      </w:r>
      <w:r w:rsidR="008E5A1C" w:rsidRPr="009A4E10">
        <w:rPr>
          <w:rFonts w:ascii="Arial" w:hAnsi="Arial" w:cs="Arial"/>
          <w:lang w:val="sr-Cyrl-CS"/>
        </w:rPr>
        <w:t>ог</w:t>
      </w:r>
      <w:r w:rsidR="008E5A1C" w:rsidRPr="009A4E10">
        <w:rPr>
          <w:rFonts w:ascii="Arial" w:hAnsi="Arial" w:cs="Arial"/>
        </w:rPr>
        <w:t xml:space="preserve"> број</w:t>
      </w:r>
      <w:r w:rsidR="008E5A1C" w:rsidRPr="009A4E10">
        <w:rPr>
          <w:rFonts w:ascii="Arial" w:hAnsi="Arial" w:cs="Arial"/>
          <w:lang w:val="sr-Cyrl-CS"/>
        </w:rPr>
        <w:t xml:space="preserve">а </w:t>
      </w:r>
      <w:r w:rsidR="003C7FA5" w:rsidRPr="009A4E10">
        <w:rPr>
          <w:rFonts w:ascii="Arial" w:hAnsi="Arial" w:cs="Arial"/>
          <w:lang w:val="sr-Cyrl-CS"/>
        </w:rPr>
        <w:t xml:space="preserve">ЈНВВ </w:t>
      </w:r>
      <w:r w:rsidR="005C44CF">
        <w:rPr>
          <w:rFonts w:ascii="Arial" w:hAnsi="Arial" w:cs="Arial"/>
          <w:lang w:val="sr-Cyrl-CS"/>
        </w:rPr>
        <w:t>10</w:t>
      </w:r>
      <w:r w:rsidR="009A4E10" w:rsidRPr="009A4E10">
        <w:rPr>
          <w:rFonts w:ascii="Arial" w:hAnsi="Arial" w:cs="Arial"/>
          <w:lang w:val="sr-Cyrl-CS"/>
        </w:rPr>
        <w:t>/2019</w:t>
      </w:r>
      <w:r w:rsidR="008E5A1C" w:rsidRPr="009A4E10">
        <w:rPr>
          <w:rFonts w:ascii="Arial" w:hAnsi="Arial" w:cs="Arial"/>
          <w:lang w:val="sr-Cyrl-CS"/>
        </w:rPr>
        <w:t xml:space="preserve">, </w:t>
      </w:r>
      <w:r w:rsidR="008E5A1C" w:rsidRPr="009A4E10">
        <w:rPr>
          <w:rFonts w:ascii="Arial" w:hAnsi="Arial" w:cs="Arial"/>
          <w:lang w:val="ru-RU"/>
        </w:rPr>
        <w:t xml:space="preserve">наведене у Плану јавних набавки под бројем </w:t>
      </w:r>
      <w:r w:rsidR="004A540E" w:rsidRPr="009A4E10">
        <w:rPr>
          <w:rFonts w:ascii="Arial" w:hAnsi="Arial" w:cs="Arial"/>
          <w:lang w:val="ru-RU"/>
        </w:rPr>
        <w:t>1.3.</w:t>
      </w:r>
      <w:r w:rsidR="009A4E10" w:rsidRPr="009A4E10">
        <w:rPr>
          <w:rFonts w:ascii="Arial" w:hAnsi="Arial" w:cs="Arial"/>
          <w:lang w:val="ru-RU"/>
        </w:rPr>
        <w:t>17</w:t>
      </w:r>
      <w:r w:rsidR="004A540E" w:rsidRPr="009A4E10">
        <w:rPr>
          <w:rFonts w:ascii="Arial" w:hAnsi="Arial" w:cs="Arial"/>
          <w:lang w:val="ru-RU"/>
        </w:rPr>
        <w:t>/1</w:t>
      </w:r>
      <w:r w:rsidR="009A4E10" w:rsidRPr="009A4E10">
        <w:rPr>
          <w:rFonts w:ascii="Arial" w:hAnsi="Arial" w:cs="Arial"/>
          <w:lang w:val="ru-RU"/>
        </w:rPr>
        <w:t>9, за партију бр.</w:t>
      </w:r>
      <w:r w:rsidR="009A4E10">
        <w:rPr>
          <w:rFonts w:ascii="Arial" w:hAnsi="Arial" w:cs="Arial"/>
          <w:lang w:val="ru-RU"/>
        </w:rPr>
        <w:t xml:space="preserve"> </w:t>
      </w:r>
      <w:r w:rsidR="009A4E10" w:rsidRPr="009A4E10">
        <w:rPr>
          <w:rFonts w:ascii="Arial" w:hAnsi="Arial" w:cs="Arial"/>
          <w:lang w:val="ru-RU"/>
        </w:rPr>
        <w:t>______ (уписати</w:t>
      </w:r>
      <w:r w:rsidR="00B6426E">
        <w:rPr>
          <w:rFonts w:ascii="Arial" w:hAnsi="Arial" w:cs="Arial"/>
          <w:lang w:val="ru-RU"/>
        </w:rPr>
        <w:t xml:space="preserve"> бр.партије</w:t>
      </w:r>
      <w:r w:rsidR="009A4E10" w:rsidRPr="009A4E10">
        <w:rPr>
          <w:rFonts w:ascii="Arial" w:hAnsi="Arial" w:cs="Arial"/>
          <w:lang w:val="ru-RU"/>
        </w:rPr>
        <w:t>)</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CD0E8B">
      <w:pPr>
        <w:spacing w:line="240" w:lineRule="auto"/>
        <w:contextualSpacing/>
        <w:jc w:val="both"/>
        <w:rPr>
          <w:rFonts w:ascii="Arial" w:eastAsia="TimesNewRomanPSMT" w:hAnsi="Arial" w:cs="Arial"/>
          <w:b/>
          <w:bCs/>
          <w:lang w:val="ru-RU"/>
        </w:rPr>
      </w:pPr>
    </w:p>
    <w:p w:rsidR="00473089" w:rsidRPr="007133A7" w:rsidRDefault="00473089" w:rsidP="00CD0E8B">
      <w:pPr>
        <w:spacing w:line="240" w:lineRule="auto"/>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9A4E10">
        <w:tc>
          <w:tcPr>
            <w:tcW w:w="5250" w:type="dxa"/>
            <w:tcBorders>
              <w:top w:val="single" w:sz="4" w:space="0" w:color="000000"/>
              <w:left w:val="single" w:sz="4" w:space="0" w:color="000000"/>
              <w:bottom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lang w:val="ru-RU"/>
              </w:rPr>
            </w:pPr>
          </w:p>
          <w:p w:rsidR="00473089" w:rsidRDefault="00473089" w:rsidP="00CD0E8B">
            <w:pPr>
              <w:spacing w:line="240" w:lineRule="auto"/>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CD0E8B">
            <w:pPr>
              <w:spacing w:line="240" w:lineRule="auto"/>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color w:val="FF0000"/>
                <w:lang w:val="ru-RU"/>
              </w:rPr>
            </w:pPr>
          </w:p>
          <w:p w:rsidR="00473089" w:rsidRDefault="00473089" w:rsidP="00CD0E8B">
            <w:pPr>
              <w:spacing w:line="240" w:lineRule="auto"/>
              <w:rPr>
                <w:rFonts w:ascii="Arial" w:eastAsia="TimesNewRomanPSMT" w:hAnsi="Arial" w:cs="Arial"/>
                <w:bCs/>
                <w:color w:val="FF0000"/>
                <w:lang w:val="ru-RU"/>
              </w:rPr>
            </w:pPr>
          </w:p>
        </w:tc>
      </w:tr>
      <w:tr w:rsidR="009A4E10" w:rsidTr="009A4E10">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lang w:val="ru-RU"/>
              </w:rPr>
            </w:pPr>
            <w:r>
              <w:rPr>
                <w:rFonts w:ascii="Arial" w:eastAsia="TimesNewRomanPSMT" w:hAnsi="Arial" w:cs="Arial"/>
                <w:bCs/>
                <w:lang w:val="ru-RU"/>
              </w:rPr>
              <w:t>ПДВ</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color w:val="FF0000"/>
                <w:lang w:val="ru-RU"/>
              </w:rPr>
            </w:pPr>
          </w:p>
        </w:tc>
      </w:tr>
      <w:tr w:rsidR="00687DF9" w:rsidTr="009A4E10">
        <w:tc>
          <w:tcPr>
            <w:tcW w:w="5250" w:type="dxa"/>
            <w:tcBorders>
              <w:top w:val="single" w:sz="4" w:space="0" w:color="000000"/>
              <w:left w:val="single" w:sz="4" w:space="0" w:color="000000"/>
              <w:bottom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Cs/>
                <w:lang w:val="ru-RU"/>
              </w:rPr>
            </w:pPr>
          </w:p>
          <w:p w:rsidR="00687DF9" w:rsidRDefault="00687DF9" w:rsidP="00CD0E8B">
            <w:pPr>
              <w:snapToGrid w:val="0"/>
              <w:spacing w:line="240" w:lineRule="auto"/>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CD0E8B">
            <w:pPr>
              <w:snapToGrid w:val="0"/>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
                <w:bCs/>
              </w:rPr>
            </w:pP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CD0E8B">
            <w:pPr>
              <w:spacing w:line="240" w:lineRule="auto"/>
              <w:rPr>
                <w:rFonts w:ascii="Arial" w:eastAsia="TimesNewRomanPSMT" w:hAnsi="Arial" w:cs="Arial"/>
                <w:bCs/>
                <w:lang w:val="ru-RU"/>
              </w:rPr>
            </w:pPr>
            <w:r>
              <w:rPr>
                <w:rFonts w:ascii="Arial" w:eastAsia="TimesNewRomanPSMT" w:hAnsi="Arial" w:cs="Arial"/>
                <w:bCs/>
                <w:lang w:val="ru-RU"/>
              </w:rPr>
              <w:t>Рок и начин плаћања</w:t>
            </w:r>
            <w:r w:rsidR="00B6426E">
              <w:rPr>
                <w:rFonts w:ascii="Arial" w:eastAsia="TimesNewRomanPSMT" w:hAnsi="Arial" w:cs="Arial"/>
                <w:bCs/>
                <w:lang w:val="ru-RU"/>
              </w:rPr>
              <w:t xml:space="preserve"> (45 календарских дана од дана регистровања ситуације за изведене радове у ЦРФ)</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B6426E"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ru-RU"/>
              </w:rPr>
              <w:t>_____ дана</w:t>
            </w:r>
          </w:p>
        </w:tc>
      </w:tr>
      <w:tr w:rsidR="009245A9" w:rsidTr="00B6426E">
        <w:trPr>
          <w:trHeight w:val="836"/>
        </w:trPr>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B6426E">
            <w:pPr>
              <w:spacing w:line="240" w:lineRule="auto"/>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A4E10" w:rsidP="00B6426E">
            <w:pPr>
              <w:spacing w:line="240" w:lineRule="auto"/>
              <w:rPr>
                <w:rFonts w:ascii="Arial" w:eastAsia="TimesNewRomanPSMT" w:hAnsi="Arial" w:cs="Arial"/>
                <w:bCs/>
                <w:lang w:val="ru-RU"/>
              </w:rPr>
            </w:pPr>
            <w:r>
              <w:rPr>
                <w:rFonts w:ascii="Arial" w:eastAsia="TimesNewRomanPSMT" w:hAnsi="Arial" w:cs="Arial"/>
                <w:bCs/>
                <w:lang w:val="ru-RU"/>
              </w:rPr>
              <w:t>(минимум 30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Default="009A4E10" w:rsidP="00B6426E">
            <w:pPr>
              <w:snapToGrid w:val="0"/>
              <w:spacing w:line="240" w:lineRule="auto"/>
              <w:jc w:val="center"/>
              <w:rPr>
                <w:rFonts w:ascii="Arial" w:eastAsia="TimesNewRomanPSMT" w:hAnsi="Arial" w:cs="Arial"/>
                <w:bCs/>
                <w:lang w:val="ru-RU"/>
              </w:rPr>
            </w:pPr>
            <w:r>
              <w:rPr>
                <w:rFonts w:ascii="Arial" w:eastAsia="TimesNewRomanPSMT" w:hAnsi="Arial" w:cs="Arial"/>
                <w:bCs/>
                <w:lang w:val="ru-RU"/>
              </w:rPr>
              <w:t>_____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Pr="00304813" w:rsidRDefault="008C001A" w:rsidP="00B6426E">
            <w:pPr>
              <w:spacing w:line="240" w:lineRule="auto"/>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sidR="00B6426E">
              <w:rPr>
                <w:rFonts w:ascii="Arial" w:eastAsia="TimesNewRomanPSMT" w:hAnsi="Arial" w:cs="Arial"/>
                <w:bCs/>
                <w:lang w:val="sr-Cyrl-CS"/>
              </w:rPr>
              <w:t xml:space="preserve">20 </w:t>
            </w:r>
            <w:r w:rsidR="00E0541D" w:rsidRPr="00E0541D">
              <w:rPr>
                <w:rFonts w:ascii="Arial" w:eastAsia="TimesNewRomanPSMT" w:hAnsi="Arial" w:cs="Arial"/>
                <w:bCs/>
                <w:lang w:val="sr-Cyrl-CS"/>
              </w:rPr>
              <w:t xml:space="preserve">календарских </w:t>
            </w:r>
            <w:r w:rsidRPr="00E0541D">
              <w:rPr>
                <w:rFonts w:ascii="Arial" w:eastAsia="TimesNewRomanPSMT" w:hAnsi="Arial" w:cs="Arial"/>
                <w:bCs/>
                <w:lang w:val="sr-Cyrl-CS"/>
              </w:rPr>
              <w:t xml:space="preserve"> дана</w:t>
            </w:r>
            <w:r w:rsidR="00B6426E">
              <w:rPr>
                <w:rFonts w:ascii="Arial" w:eastAsia="TimesNewRomanPSMT" w:hAnsi="Arial" w:cs="Arial"/>
                <w:bCs/>
                <w:lang w:val="sr-Cyrl-CS"/>
              </w:rPr>
              <w:t xml:space="preserve"> од дана увођења у посао</w:t>
            </w:r>
            <w:r w:rsidRPr="00E0541D">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Pr="00E0541D">
              <w:rPr>
                <w:rFonts w:ascii="Arial" w:eastAsia="TimesNewRomanPSMT" w:hAnsi="Arial" w:cs="Arial"/>
                <w:bCs/>
                <w:lang w:val="sr-Cyrl-CS"/>
              </w:rPr>
              <w:t>календарских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8C001A" w:rsidRDefault="008C001A" w:rsidP="00CD0E8B">
            <w:pPr>
              <w:spacing w:line="240" w:lineRule="auto"/>
              <w:rPr>
                <w:rFonts w:ascii="Arial" w:eastAsia="TimesNewRomanPSMT" w:hAnsi="Arial" w:cs="Arial"/>
                <w:bCs/>
                <w:lang w:val="ru-RU"/>
              </w:rPr>
            </w:pPr>
          </w:p>
          <w:p w:rsidR="008C001A" w:rsidRPr="002348D7" w:rsidRDefault="008C001A" w:rsidP="00CD0E8B">
            <w:pPr>
              <w:spacing w:line="240" w:lineRule="auto"/>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CD0E8B">
            <w:pPr>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00CD0E8B">
              <w:rPr>
                <w:rFonts w:ascii="Arial" w:eastAsia="TimesNewRomanPSMT" w:hAnsi="Arial" w:cs="Arial"/>
                <w:bCs/>
                <w:lang w:val="sr-Cyrl-CS"/>
              </w:rPr>
              <w:t>године</w:t>
            </w:r>
          </w:p>
        </w:tc>
      </w:tr>
    </w:tbl>
    <w:p w:rsidR="00473089" w:rsidRDefault="00473089" w:rsidP="00CD0E8B">
      <w:pPr>
        <w:spacing w:line="240" w:lineRule="auto"/>
        <w:ind w:left="720" w:firstLine="720"/>
        <w:jc w:val="both"/>
      </w:pPr>
    </w:p>
    <w:p w:rsidR="00473089" w:rsidRDefault="00473089" w:rsidP="00CD0E8B">
      <w:pPr>
        <w:spacing w:line="240" w:lineRule="auto"/>
        <w:ind w:left="720" w:firstLine="720"/>
        <w:jc w:val="both"/>
        <w:rPr>
          <w:rFonts w:eastAsia="TimesNewRomanPSMT"/>
          <w:bCs/>
        </w:rPr>
      </w:pPr>
    </w:p>
    <w:p w:rsidR="00473089" w:rsidRDefault="00473089" w:rsidP="00CD0E8B">
      <w:pPr>
        <w:spacing w:line="240" w:lineRule="auto"/>
        <w:ind w:left="720" w:firstLine="720"/>
        <w:jc w:val="both"/>
        <w:rPr>
          <w:rFonts w:eastAsia="TimesNewRomanPSMT"/>
          <w:bCs/>
        </w:rPr>
      </w:pPr>
    </w:p>
    <w:p w:rsidR="00473089" w:rsidRPr="007133A7" w:rsidRDefault="00473089" w:rsidP="00CD0E8B">
      <w:pPr>
        <w:spacing w:line="240" w:lineRule="auto"/>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CD0E8B">
      <w:pPr>
        <w:spacing w:line="240" w:lineRule="auto"/>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473089" w:rsidRPr="007133A7" w:rsidRDefault="00473089" w:rsidP="00CD0E8B">
      <w:pPr>
        <w:spacing w:line="240" w:lineRule="auto"/>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CD0E8B">
      <w:pPr>
        <w:spacing w:line="240" w:lineRule="auto"/>
        <w:jc w:val="both"/>
        <w:rPr>
          <w:rFonts w:ascii="Arial" w:hAnsi="Arial" w:cs="Arial"/>
          <w:i/>
          <w:iCs/>
          <w:lang w:val="ru-RU"/>
        </w:rPr>
      </w:pPr>
      <w:r w:rsidRPr="008566BF">
        <w:rPr>
          <w:rFonts w:ascii="Arial" w:hAnsi="Arial" w:cs="Arial"/>
          <w:i/>
          <w:iCs/>
          <w:lang w:val="ru-RU"/>
        </w:rPr>
        <w:t>Образа</w:t>
      </w:r>
      <w:r w:rsidR="009A4E10">
        <w:rPr>
          <w:rFonts w:ascii="Arial" w:hAnsi="Arial" w:cs="Arial"/>
          <w:i/>
          <w:iCs/>
          <w:lang w:val="ru-RU"/>
        </w:rPr>
        <w:t>ц понуде понуђач мора да попуни</w:t>
      </w:r>
      <w:r w:rsidRPr="008566BF">
        <w:rPr>
          <w:rFonts w:ascii="Arial" w:hAnsi="Arial" w:cs="Arial"/>
          <w:i/>
          <w:iCs/>
          <w:lang w:val="ru-RU"/>
        </w:rPr>
        <w:t xml:space="preserve"> </w:t>
      </w:r>
      <w:r w:rsidR="009A4E10">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sidR="009A4E10">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sidR="00931E53">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B6426E" w:rsidRDefault="00B6426E" w:rsidP="00CD0E8B">
      <w:pPr>
        <w:spacing w:line="240" w:lineRule="auto"/>
        <w:jc w:val="both"/>
        <w:rPr>
          <w:rFonts w:ascii="Arial" w:hAnsi="Arial" w:cs="Arial"/>
          <w:i/>
          <w:iCs/>
          <w:lang w:val="ru-RU"/>
        </w:rPr>
      </w:pPr>
      <w:r>
        <w:rPr>
          <w:rFonts w:ascii="Arial" w:hAnsi="Arial" w:cs="Arial"/>
          <w:i/>
          <w:iCs/>
          <w:lang w:val="ru-RU"/>
        </w:rPr>
        <w:t>Будући да ј</w:t>
      </w:r>
      <w:r w:rsidR="00473089"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7026DB" w:rsidRPr="000004C9" w:rsidRDefault="009A4E10" w:rsidP="00CD0E8B">
      <w:pPr>
        <w:spacing w:line="240" w:lineRule="auto"/>
        <w:jc w:val="both"/>
        <w:rPr>
          <w:rFonts w:ascii="Arial" w:hAnsi="Arial" w:cs="Arial"/>
          <w:i/>
          <w:iCs/>
        </w:rPr>
        <w:sectPr w:rsidR="007026DB" w:rsidRPr="000004C9" w:rsidSect="007026DB">
          <w:pgSz w:w="11906" w:h="16838"/>
          <w:pgMar w:top="1296" w:right="1440" w:bottom="1296" w:left="1440" w:header="677" w:footer="677" w:gutter="0"/>
          <w:cols w:space="720"/>
          <w:docGrid w:linePitch="360" w:charSpace="32768"/>
        </w:sectPr>
      </w:pPr>
      <w:r w:rsidRPr="0067525C">
        <w:rPr>
          <w:rFonts w:ascii="Arial" w:hAnsi="Arial" w:cs="Arial"/>
          <w:i/>
        </w:rPr>
        <w:t>Приликом сачињавања понуде употреба печата ниј</w:t>
      </w:r>
      <w:r w:rsidR="000004C9">
        <w:rPr>
          <w:rFonts w:ascii="Arial" w:hAnsi="Arial" w:cs="Arial"/>
          <w:i/>
        </w:rPr>
        <w:t>е обавезна</w:t>
      </w:r>
    </w:p>
    <w:p w:rsidR="0063348A" w:rsidRPr="007026DB" w:rsidRDefault="0063348A" w:rsidP="00CD0E8B">
      <w:pPr>
        <w:spacing w:line="240" w:lineRule="auto"/>
        <w:rPr>
          <w:rFonts w:ascii="Arial" w:hAnsi="Arial" w:cs="Arial"/>
          <w:b/>
          <w:bCs/>
          <w:i/>
          <w:iCs/>
          <w:sz w:val="28"/>
          <w:szCs w:val="28"/>
        </w:rPr>
      </w:pPr>
    </w:p>
    <w:p w:rsidR="00473089" w:rsidRPr="00513E0A" w:rsidRDefault="00473089" w:rsidP="00CD0E8B">
      <w:pPr>
        <w:spacing w:line="240" w:lineRule="auto"/>
        <w:jc w:val="right"/>
        <w:rPr>
          <w:rFonts w:ascii="Arial" w:hAnsi="Arial" w:cs="Arial"/>
          <w:b/>
          <w:bCs/>
          <w:i/>
          <w:iCs/>
          <w:sz w:val="28"/>
          <w:szCs w:val="28"/>
        </w:rPr>
      </w:pPr>
      <w:r w:rsidRPr="00513E0A">
        <w:rPr>
          <w:rFonts w:ascii="Arial" w:hAnsi="Arial" w:cs="Arial"/>
          <w:b/>
          <w:bCs/>
          <w:i/>
          <w:iCs/>
          <w:sz w:val="28"/>
          <w:szCs w:val="28"/>
        </w:rPr>
        <w:t>(ОБРАЗАЦ 2)</w:t>
      </w:r>
    </w:p>
    <w:p w:rsidR="00473089" w:rsidRPr="00513E0A" w:rsidRDefault="00473089" w:rsidP="00CD0E8B">
      <w:pPr>
        <w:spacing w:line="240" w:lineRule="auto"/>
        <w:jc w:val="right"/>
        <w:rPr>
          <w:rFonts w:ascii="Arial" w:hAnsi="Arial" w:cs="Arial"/>
          <w:b/>
          <w:bCs/>
          <w:i/>
          <w:iCs/>
          <w:sz w:val="28"/>
          <w:szCs w:val="28"/>
        </w:rPr>
      </w:pPr>
    </w:p>
    <w:p w:rsidR="008B012D" w:rsidRDefault="00473089"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r w:rsidR="009A4E10">
        <w:rPr>
          <w:rFonts w:ascii="Arial" w:hAnsi="Arial" w:cs="Arial"/>
          <w:b/>
          <w:bCs/>
          <w:i/>
          <w:iCs/>
          <w:sz w:val="28"/>
          <w:szCs w:val="28"/>
          <w:lang w:val="sr-Cyrl-CS"/>
        </w:rPr>
        <w:t xml:space="preserve"> ЗА ПАР</w:t>
      </w:r>
      <w:r w:rsidR="008B012D">
        <w:rPr>
          <w:rFonts w:ascii="Arial" w:hAnsi="Arial" w:cs="Arial"/>
          <w:b/>
          <w:bCs/>
          <w:i/>
          <w:iCs/>
          <w:sz w:val="28"/>
          <w:szCs w:val="28"/>
          <w:lang w:val="sr-Cyrl-CS"/>
        </w:rPr>
        <w:t xml:space="preserve">ТИЈУ 1 </w:t>
      </w:r>
    </w:p>
    <w:p w:rsidR="00473089" w:rsidRDefault="008B012D"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РАДОВИ НА РЕХАБИЛИТАЦИЈИ</w:t>
      </w:r>
      <w:r w:rsidR="009A4E10">
        <w:rPr>
          <w:rFonts w:ascii="Arial" w:hAnsi="Arial" w:cs="Arial"/>
          <w:b/>
          <w:bCs/>
          <w:i/>
          <w:iCs/>
          <w:sz w:val="28"/>
          <w:szCs w:val="28"/>
          <w:lang w:val="sr-Cyrl-CS"/>
        </w:rPr>
        <w:t xml:space="preserve"> ПУТА У БРЗАНУ – СОКАК ПАРЕЗАНОВИЋ</w:t>
      </w:r>
    </w:p>
    <w:p w:rsidR="00ED111D" w:rsidRDefault="00ED111D" w:rsidP="00CD0E8B">
      <w:pPr>
        <w:spacing w:line="240" w:lineRule="auto"/>
        <w:jc w:val="center"/>
        <w:rPr>
          <w:rFonts w:ascii="Arial" w:hAnsi="Arial" w:cs="Arial"/>
          <w:b/>
          <w:bCs/>
          <w:i/>
          <w:iCs/>
          <w:sz w:val="28"/>
          <w:szCs w:val="28"/>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BB1B20" w:rsidRPr="00D17BBB" w:rsidTr="00E0256E">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B1B20" w:rsidRDefault="00BB1B20" w:rsidP="00E0256E">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BB1B20" w:rsidRPr="00ED111D" w:rsidRDefault="00BB1B20" w:rsidP="00E0256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УЛИЦЕ ДИМИТРИЈА ПАРЕЗАНА</w:t>
            </w:r>
            <w:r w:rsidRPr="00FD39D6">
              <w:rPr>
                <w:rFonts w:ascii="Arial" w:eastAsia="Times New Roman" w:hAnsi="Arial" w:cs="Arial"/>
                <w:b/>
                <w:bCs/>
                <w:kern w:val="0"/>
                <w:lang w:eastAsia="en-US"/>
              </w:rPr>
              <w:t xml:space="preserve"> У БРЗАНУ</w:t>
            </w:r>
            <w:r>
              <w:rPr>
                <w:rFonts w:ascii="Arial" w:eastAsia="Times New Roman" w:hAnsi="Arial" w:cs="Arial"/>
                <w:b/>
                <w:bCs/>
                <w:kern w:val="0"/>
                <w:lang w:eastAsia="en-US"/>
              </w:rPr>
              <w:t xml:space="preserve">, </w:t>
            </w:r>
            <w:r w:rsidRPr="00D17BBB">
              <w:rPr>
                <w:rFonts w:ascii="Arial" w:eastAsia="Times New Roman" w:hAnsi="Arial" w:cs="Arial"/>
                <w:b/>
                <w:bCs/>
                <w:kern w:val="0"/>
                <w:lang w:eastAsia="en-US"/>
              </w:rPr>
              <w:t>км 0+000,00-0+230,74 б=2,50м</w:t>
            </w:r>
          </w:p>
        </w:tc>
      </w:tr>
      <w:tr w:rsidR="00BB1B20" w:rsidRPr="00D17BBB" w:rsidTr="00E0256E">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BB1B20" w:rsidRPr="00D17BBB" w:rsidTr="00E0256E">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BB1B20" w:rsidRPr="004A35C8" w:rsidRDefault="00BB1B20" w:rsidP="00E0256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BB1B20" w:rsidRPr="004A35C8" w:rsidRDefault="00BB1B20" w:rsidP="00E0256E">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BB1B20" w:rsidRPr="00D17BBB" w:rsidTr="00E0256E">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BB1B20" w:rsidRPr="00D17BBB" w:rsidTr="00E0256E">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BB1B20" w:rsidRPr="00775A3A"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231.00</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BB1B20" w:rsidRPr="00D17BBB" w:rsidTr="00E0256E">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70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w:t>
            </w:r>
            <w:r>
              <w:rPr>
                <w:rFonts w:ascii="Arial" w:eastAsia="Times New Roman" w:hAnsi="Arial" w:cs="Arial"/>
                <w:kern w:val="0"/>
                <w:lang w:eastAsia="en-US"/>
              </w:rPr>
              <w:t>тној и коначној изради насипа.</w:t>
            </w:r>
            <w:r w:rsidRPr="00D17BBB">
              <w:rPr>
                <w:rFonts w:ascii="Arial" w:eastAsia="Times New Roman" w:hAnsi="Arial" w:cs="Arial"/>
                <w:kern w:val="0"/>
                <w:lang w:eastAsia="en-US"/>
              </w:rPr>
              <w:t xml:space="preserve">  Позиција се мора извести комплет у складу са описом у горе наведеним тачкама.</w:t>
            </w:r>
            <w:r>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w:t>
            </w:r>
            <w:r>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4.Обрада и набијање  подтла, вибро ваљцима д</w:t>
            </w:r>
            <w:r>
              <w:rPr>
                <w:rFonts w:ascii="Arial" w:eastAsia="Times New Roman" w:hAnsi="Arial" w:cs="Arial"/>
                <w:kern w:val="0"/>
                <w:lang w:eastAsia="en-US"/>
              </w:rPr>
              <w:t>о постизања потребне збијености</w:t>
            </w:r>
            <w:r w:rsidRPr="00D17BBB">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Целокупан опис позиције се налази у Техничким условима за извођење објекта и то у поглављу 2. Земљани радови у глави 2.3. Обрада подтла</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425.00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5</w:t>
            </w:r>
            <w:r w:rsidRPr="00D17BBB">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w:t>
            </w:r>
            <w:r>
              <w:rPr>
                <w:rFonts w:ascii="Arial" w:eastAsia="Times New Roman" w:hAnsi="Arial" w:cs="Arial"/>
                <w:kern w:val="0"/>
                <w:lang w:eastAsia="en-US"/>
              </w:rPr>
              <w:t>рање косина са ручном поправком</w:t>
            </w:r>
            <w:r>
              <w:rPr>
                <w:rFonts w:ascii="Arial" w:eastAsia="Times New Roman" w:hAnsi="Arial" w:cs="Arial"/>
                <w:kern w:val="0"/>
                <w:lang w:val="sr-Cyrl-CS" w:eastAsia="en-US"/>
              </w:rPr>
              <w:t xml:space="preserve"> </w:t>
            </w:r>
            <w:r>
              <w:rPr>
                <w:rFonts w:ascii="Arial" w:eastAsia="Times New Roman" w:hAnsi="Arial" w:cs="Arial"/>
                <w:kern w:val="0"/>
                <w:lang w:eastAsia="en-US"/>
              </w:rPr>
              <w:t>цена обухвата</w:t>
            </w:r>
            <w:r w:rsidRPr="00D17BBB">
              <w:rPr>
                <w:rFonts w:ascii="Arial" w:eastAsia="Times New Roman" w:hAnsi="Arial" w:cs="Arial"/>
                <w:kern w:val="0"/>
                <w:lang w:eastAsia="en-US"/>
              </w:rPr>
              <w:t xml:space="preserve"> </w:t>
            </w:r>
            <w:r>
              <w:rPr>
                <w:rFonts w:ascii="Arial" w:eastAsia="Times New Roman" w:hAnsi="Arial" w:cs="Arial"/>
                <w:kern w:val="0"/>
                <w:lang w:val="sr-Cyrl-CS" w:eastAsia="en-US"/>
              </w:rPr>
              <w:t>о</w:t>
            </w:r>
            <w:r w:rsidRPr="00D17BBB">
              <w:rPr>
                <w:rFonts w:ascii="Arial" w:eastAsia="Times New Roman" w:hAnsi="Arial" w:cs="Arial"/>
                <w:kern w:val="0"/>
                <w:lang w:eastAsia="en-US"/>
              </w:rPr>
              <w:t>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310.00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6</w:t>
            </w:r>
            <w:r w:rsidRPr="00D17BBB">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D17BBB">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7</w:t>
            </w:r>
            <w:r w:rsidRPr="00D17BBB">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8</w:t>
            </w:r>
            <w:r w:rsidRPr="00D17BBB">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BB1B20" w:rsidRPr="00D17BBB" w:rsidTr="00E0256E">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Израда хабајућег слоја од асфалтне мешавине АБ16 , </w:t>
            </w:r>
            <w:r>
              <w:rPr>
                <w:rFonts w:ascii="Arial" w:eastAsia="Times New Roman" w:hAnsi="Arial" w:cs="Arial"/>
                <w:kern w:val="0"/>
                <w:lang w:eastAsia="en-US"/>
              </w:rPr>
              <w:t>дебљине 6 цм , у уваљаном стању</w:t>
            </w:r>
            <w:r w:rsidRPr="00D17BBB">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D17BBB">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Израда банкина (ивичне траке )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val="sr-Cyrl-CS" w:eastAsia="en-US"/>
              </w:rPr>
            </w:pPr>
          </w:p>
          <w:p w:rsidR="00BB1B20" w:rsidRPr="00D17BBB" w:rsidRDefault="00BB1B20" w:rsidP="00E0256E">
            <w:pPr>
              <w:suppressAutoHyphens w:val="0"/>
              <w:spacing w:line="240" w:lineRule="auto"/>
              <w:rPr>
                <w:rFonts w:ascii="Arial" w:eastAsia="Times New Roman" w:hAnsi="Arial" w:cs="Arial"/>
                <w:kern w:val="0"/>
                <w:lang w:val="sr-Cyrl-CS" w:eastAsia="en-US"/>
              </w:rPr>
            </w:pPr>
          </w:p>
        </w:tc>
      </w:tr>
      <w:tr w:rsidR="00BB1B20" w:rsidRPr="00D17BBB" w:rsidTr="00E0256E">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BB1B20" w:rsidRPr="00D17BBB" w:rsidTr="00E0256E">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D17BBB">
              <w:rPr>
                <w:rFonts w:ascii="Arial" w:eastAsia="Times New Roman" w:hAnsi="Arial" w:cs="Arial"/>
                <w:kern w:val="0"/>
                <w:lang w:eastAsia="en-US"/>
              </w:rPr>
              <w:br/>
              <w:t>Обрачун по м3 уграђеног камена у збијеном стању рачунајући коловоз и тротоар</w:t>
            </w:r>
            <w:r>
              <w:rPr>
                <w:rFonts w:ascii="Arial" w:eastAsia="Times New Roman" w:hAnsi="Arial" w:cs="Arial"/>
                <w:kern w:val="0"/>
                <w:lang w:eastAsia="en-US"/>
              </w:rPr>
              <w:t>е</w:t>
            </w:r>
            <w:r w:rsidRPr="00D17BBB">
              <w:rPr>
                <w:rFonts w:ascii="Arial" w:eastAsia="Times New Roman" w:hAnsi="Arial" w:cs="Arial"/>
                <w:kern w:val="0"/>
                <w:lang w:eastAsia="en-US"/>
              </w:rPr>
              <w:t>. Потребна збијеност Ме=70 МПа .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115.00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Pr>
                <w:rFonts w:ascii="Arial" w:eastAsia="Times New Roman" w:hAnsi="Arial" w:cs="Arial"/>
                <w:kern w:val="0"/>
                <w:lang w:eastAsia="en-US"/>
              </w:rPr>
              <w:t>ивичњака у складу са прописима,</w:t>
            </w:r>
            <w:r w:rsidRPr="00D17BBB">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BB1B20" w:rsidRPr="00D17BBB" w:rsidTr="00E0256E">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w:t>
            </w:r>
            <w:r>
              <w:rPr>
                <w:rFonts w:ascii="Arial" w:eastAsia="Times New Roman" w:hAnsi="Arial" w:cs="Arial"/>
                <w:kern w:val="0"/>
                <w:lang w:eastAsia="en-US"/>
              </w:rPr>
              <w:t>овареног и одвезеног материјала</w:t>
            </w:r>
            <w:r w:rsidRPr="00D17BBB">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16.00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BB1B20" w:rsidRPr="00D17BBB" w:rsidTr="00E0256E">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775A3A"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775A3A" w:rsidRDefault="00BB1B20"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775A3A" w:rsidRDefault="00BB1B20"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D17BBB">
              <w:rPr>
                <w:rFonts w:ascii="Arial" w:eastAsia="Times New Roman" w:hAnsi="Arial" w:cs="Arial"/>
                <w:kern w:val="0"/>
                <w:lang w:eastAsia="en-US"/>
              </w:rPr>
              <w:t>. Набавка довоз и уградња по прописима вертикалне сигнализације -</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BB1B20" w:rsidRPr="00D17BBB"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bl>
    <w:p w:rsidR="00BB1B20" w:rsidRDefault="00BB1B20" w:rsidP="00CD0E8B">
      <w:pPr>
        <w:spacing w:line="240" w:lineRule="auto"/>
        <w:jc w:val="center"/>
        <w:rPr>
          <w:rFonts w:ascii="Arial" w:hAnsi="Arial" w:cs="Arial"/>
          <w:b/>
          <w:bCs/>
          <w:i/>
          <w:iCs/>
          <w:sz w:val="28"/>
          <w:szCs w:val="28"/>
          <w:lang w:val="sr-Cyrl-CS"/>
        </w:rPr>
      </w:pPr>
    </w:p>
    <w:p w:rsidR="0063193F" w:rsidRPr="00BB1B20" w:rsidRDefault="0063193F" w:rsidP="00CD0E8B">
      <w:pPr>
        <w:spacing w:line="240" w:lineRule="auto"/>
        <w:rPr>
          <w:rFonts w:ascii="Arial" w:hAnsi="Arial" w:cs="Arial"/>
          <w:b/>
          <w:bCs/>
          <w:i/>
          <w:iCs/>
          <w:sz w:val="28"/>
          <w:szCs w:val="28"/>
        </w:rPr>
      </w:pPr>
    </w:p>
    <w:p w:rsidR="00473089" w:rsidRPr="00EF5D56" w:rsidRDefault="00473089" w:rsidP="00CD0E8B">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CD0E8B">
      <w:pPr>
        <w:spacing w:line="240" w:lineRule="auto"/>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У колону 4</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473089" w:rsidRPr="0000251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B326C7">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r w:rsidR="0000251A">
        <w:rPr>
          <w:rFonts w:ascii="Arial" w:hAnsi="Arial" w:cs="Arial"/>
          <w:bCs/>
          <w:iCs/>
          <w:color w:val="auto"/>
        </w:rPr>
        <w:t>;</w:t>
      </w:r>
    </w:p>
    <w:p w:rsidR="00F74EF5" w:rsidRPr="0063193F" w:rsidRDefault="00E25377"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У</w:t>
      </w:r>
      <w:r w:rsidR="0000251A" w:rsidRPr="0063193F">
        <w:rPr>
          <w:rFonts w:ascii="Arial" w:hAnsi="Arial" w:cs="Arial"/>
          <w:bCs/>
          <w:iCs/>
          <w:color w:val="auto"/>
        </w:rPr>
        <w:t xml:space="preserve"> делу </w:t>
      </w:r>
      <w:r w:rsidR="00F74EF5" w:rsidRPr="0063193F">
        <w:rPr>
          <w:rFonts w:ascii="Arial" w:hAnsi="Arial" w:cs="Arial"/>
          <w:bCs/>
          <w:iCs/>
          <w:color w:val="auto"/>
        </w:rPr>
        <w:t xml:space="preserve">табели </w:t>
      </w:r>
      <w:r w:rsidR="0000251A" w:rsidRPr="0063193F">
        <w:rPr>
          <w:rFonts w:ascii="Arial" w:hAnsi="Arial" w:cs="Arial"/>
          <w:bCs/>
          <w:iCs/>
          <w:color w:val="auto"/>
        </w:rPr>
        <w:t xml:space="preserve">рекапитулације </w:t>
      </w:r>
      <w:r w:rsidR="00F74EF5" w:rsidRPr="0063193F">
        <w:rPr>
          <w:rFonts w:ascii="Arial" w:hAnsi="Arial" w:cs="Arial"/>
          <w:bCs/>
          <w:iCs/>
          <w:color w:val="auto"/>
        </w:rPr>
        <w:t xml:space="preserve">уписати укупне цене </w:t>
      </w:r>
      <w:r w:rsidR="00B326C7">
        <w:rPr>
          <w:rFonts w:ascii="Arial" w:hAnsi="Arial" w:cs="Arial"/>
          <w:bCs/>
          <w:iCs/>
          <w:color w:val="auto"/>
        </w:rPr>
        <w:t>б</w:t>
      </w:r>
      <w:r w:rsidR="0063193F" w:rsidRPr="0063193F">
        <w:rPr>
          <w:rFonts w:ascii="Arial" w:hAnsi="Arial" w:cs="Arial"/>
          <w:bCs/>
          <w:iCs/>
          <w:color w:val="auto"/>
        </w:rPr>
        <w:t xml:space="preserve">ез пдв-а </w:t>
      </w:r>
      <w:r w:rsidR="00F74EF5" w:rsidRPr="0063193F">
        <w:rPr>
          <w:rFonts w:ascii="Arial" w:hAnsi="Arial" w:cs="Arial"/>
          <w:bCs/>
          <w:iCs/>
          <w:color w:val="auto"/>
        </w:rPr>
        <w:t xml:space="preserve">за </w:t>
      </w:r>
      <w:r w:rsidR="0063193F" w:rsidRPr="0063193F">
        <w:rPr>
          <w:rFonts w:ascii="Arial" w:hAnsi="Arial" w:cs="Arial"/>
          <w:bCs/>
          <w:iCs/>
          <w:color w:val="auto"/>
        </w:rPr>
        <w:t xml:space="preserve">групе радова означене римским бројевима, у поље </w:t>
      </w:r>
      <w:r w:rsidR="006F2B36">
        <w:rPr>
          <w:rFonts w:ascii="Arial" w:hAnsi="Arial" w:cs="Arial"/>
          <w:bCs/>
          <w:iCs/>
          <w:color w:val="auto"/>
        </w:rPr>
        <w:t>„</w:t>
      </w:r>
      <w:r w:rsidR="0063193F" w:rsidRPr="0063193F">
        <w:rPr>
          <w:rFonts w:ascii="Arial" w:eastAsia="Times New Roman" w:hAnsi="Arial" w:cs="Arial"/>
          <w:bCs/>
          <w:kern w:val="0"/>
          <w:lang w:eastAsia="en-US"/>
        </w:rPr>
        <w:t>Укупно ГРАЂЕВИНСКО ЗАНАТСКИ РАДОВИ без ПДВ-а</w:t>
      </w:r>
      <w:r w:rsidR="006F2B36">
        <w:rPr>
          <w:rFonts w:ascii="Arial" w:eastAsia="Times New Roman" w:hAnsi="Arial" w:cs="Arial"/>
          <w:bCs/>
          <w:kern w:val="0"/>
          <w:lang w:eastAsia="en-US"/>
        </w:rPr>
        <w:t>“</w:t>
      </w:r>
      <w:r w:rsidR="0063193F" w:rsidRPr="0063193F">
        <w:rPr>
          <w:rFonts w:ascii="Arial" w:eastAsia="Times New Roman" w:hAnsi="Arial" w:cs="Arial"/>
          <w:bCs/>
          <w:kern w:val="0"/>
          <w:lang w:eastAsia="en-US"/>
        </w:rPr>
        <w:t xml:space="preserve"> уписати њихов збир, а</w:t>
      </w:r>
      <w:r w:rsidR="00F74EF5" w:rsidRPr="0063193F">
        <w:rPr>
          <w:rFonts w:ascii="Arial" w:hAnsi="Arial" w:cs="Arial"/>
          <w:bCs/>
          <w:iCs/>
          <w:color w:val="auto"/>
        </w:rPr>
        <w:t xml:space="preserve"> </w:t>
      </w:r>
      <w:r w:rsidR="0063193F" w:rsidRPr="0063193F">
        <w:rPr>
          <w:rFonts w:ascii="Arial" w:hAnsi="Arial" w:cs="Arial"/>
          <w:bCs/>
          <w:iCs/>
          <w:color w:val="auto"/>
        </w:rPr>
        <w:t>у поље</w:t>
      </w:r>
      <w:r w:rsidR="0000251A" w:rsidRPr="0063193F">
        <w:rPr>
          <w:rFonts w:ascii="Arial" w:hAnsi="Arial" w:cs="Arial"/>
          <w:bCs/>
          <w:iCs/>
          <w:color w:val="auto"/>
        </w:rPr>
        <w:t xml:space="preserve"> </w:t>
      </w:r>
      <w:r w:rsidR="006F2B36">
        <w:rPr>
          <w:rFonts w:ascii="Arial" w:hAnsi="Arial" w:cs="Arial"/>
          <w:bCs/>
          <w:iCs/>
          <w:color w:val="auto"/>
        </w:rPr>
        <w:t>„</w:t>
      </w:r>
      <w:r w:rsidR="0000251A" w:rsidRPr="0063193F">
        <w:rPr>
          <w:rFonts w:ascii="Arial" w:eastAsia="Times New Roman" w:hAnsi="Arial" w:cs="Arial"/>
          <w:bCs/>
          <w:kern w:val="0"/>
          <w:lang w:eastAsia="en-US"/>
        </w:rPr>
        <w:t>Укупно ГРАЂЕВИНСКО ЗАНАТСКИ РАДОВИ са ПДВ-ом</w:t>
      </w:r>
      <w:r w:rsidR="006F2B36">
        <w:rPr>
          <w:rFonts w:ascii="Arial" w:eastAsia="Times New Roman" w:hAnsi="Arial" w:cs="Arial"/>
          <w:bCs/>
          <w:kern w:val="0"/>
          <w:lang w:eastAsia="en-US"/>
        </w:rPr>
        <w:t>“</w:t>
      </w:r>
      <w:r w:rsidR="0000251A" w:rsidRPr="0063193F">
        <w:rPr>
          <w:rFonts w:ascii="Arial" w:eastAsia="Times New Roman" w:hAnsi="Arial" w:cs="Arial"/>
          <w:bCs/>
          <w:kern w:val="0"/>
          <w:lang w:eastAsia="en-US"/>
        </w:rPr>
        <w:t xml:space="preserve"> </w:t>
      </w:r>
      <w:r w:rsidR="0000251A" w:rsidRPr="0063193F">
        <w:rPr>
          <w:rFonts w:ascii="Arial" w:hAnsi="Arial" w:cs="Arial"/>
          <w:bCs/>
          <w:iCs/>
          <w:color w:val="auto"/>
        </w:rPr>
        <w:t xml:space="preserve">уписати укупну цену предмета набавке са </w:t>
      </w:r>
      <w:r w:rsidR="0063193F" w:rsidRPr="0063193F">
        <w:rPr>
          <w:rFonts w:ascii="Arial" w:hAnsi="Arial" w:cs="Arial"/>
          <w:bCs/>
          <w:iCs/>
          <w:color w:val="auto"/>
        </w:rPr>
        <w:t xml:space="preserve">обрачунатим ПДВ-ом, с тим да </w:t>
      </w:r>
      <w:r w:rsidR="0063193F">
        <w:rPr>
          <w:rFonts w:ascii="Arial" w:hAnsi="Arial" w:cs="Arial"/>
          <w:bCs/>
          <w:iCs/>
          <w:color w:val="auto"/>
        </w:rPr>
        <w:t>т</w:t>
      </w:r>
      <w:r w:rsidR="00F74EF5"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F74EF5" w:rsidRPr="0063193F" w:rsidRDefault="00F74EF5" w:rsidP="0063193F">
      <w:pPr>
        <w:tabs>
          <w:tab w:val="left" w:pos="90"/>
          <w:tab w:val="left" w:pos="630"/>
        </w:tabs>
        <w:spacing w:line="240" w:lineRule="auto"/>
        <w:jc w:val="both"/>
        <w:rPr>
          <w:rFonts w:ascii="Arial" w:hAnsi="Arial" w:cs="Arial"/>
          <w:bCs/>
          <w:iCs/>
          <w:color w:val="auto"/>
          <w:lang w:val="sr-Cyrl-CS"/>
        </w:rPr>
      </w:pPr>
    </w:p>
    <w:p w:rsidR="00B236F9" w:rsidRPr="00B236F9" w:rsidRDefault="00B236F9" w:rsidP="00CD0E8B">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A1E0A" w:rsidRPr="000B22E0"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sidR="00EB1E6E">
        <w:rPr>
          <w:rFonts w:ascii="Arial" w:hAnsi="Arial" w:cs="Arial"/>
          <w:bCs/>
          <w:i/>
          <w:iCs/>
          <w:sz w:val="22"/>
          <w:szCs w:val="22"/>
          <w:lang w:val="sr-Cyrl-CS"/>
        </w:rPr>
        <w:t xml:space="preserve">62/2014, </w:t>
      </w:r>
      <w:r>
        <w:rPr>
          <w:rFonts w:ascii="Arial" w:hAnsi="Arial" w:cs="Arial"/>
          <w:bCs/>
          <w:i/>
          <w:iCs/>
          <w:sz w:val="22"/>
          <w:szCs w:val="22"/>
          <w:lang w:val="sr-Cyrl-CS"/>
        </w:rPr>
        <w:t>6/2016 - др. закон</w:t>
      </w:r>
      <w:r w:rsidR="00EB1E6E">
        <w:rPr>
          <w:rFonts w:ascii="Arial" w:hAnsi="Arial" w:cs="Arial"/>
          <w:bCs/>
          <w:i/>
          <w:iCs/>
          <w:sz w:val="22"/>
          <w:szCs w:val="22"/>
          <w:lang w:val="sr-Cyrl-CS"/>
        </w:rPr>
        <w:t xml:space="preserve"> и 44/2018 -</w:t>
      </w:r>
      <w:r w:rsidR="00EB1E6E" w:rsidRPr="00EB1E6E">
        <w:rPr>
          <w:rFonts w:ascii="Arial" w:hAnsi="Arial" w:cs="Arial"/>
          <w:bCs/>
          <w:i/>
          <w:iCs/>
          <w:sz w:val="22"/>
          <w:szCs w:val="22"/>
          <w:lang w:val="sr-Cyrl-CS"/>
        </w:rPr>
        <w:t xml:space="preserve"> </w:t>
      </w:r>
      <w:r w:rsidR="00EB1E6E">
        <w:rPr>
          <w:rFonts w:ascii="Arial" w:hAnsi="Arial" w:cs="Arial"/>
          <w:bCs/>
          <w:i/>
          <w:iCs/>
          <w:sz w:val="22"/>
          <w:szCs w:val="22"/>
          <w:lang w:val="sr-Cyrl-CS"/>
        </w:rPr>
        <w:t>др. закон</w:t>
      </w:r>
      <w:r>
        <w:rPr>
          <w:rFonts w:ascii="Arial" w:hAnsi="Arial" w:cs="Arial"/>
          <w:bCs/>
          <w:i/>
          <w:iCs/>
          <w:sz w:val="22"/>
          <w:szCs w:val="22"/>
          <w:lang w:val="sr-Cyrl-CS"/>
        </w:rPr>
        <w:t>)</w:t>
      </w:r>
    </w:p>
    <w:p w:rsidR="003F0979" w:rsidRDefault="003F0979" w:rsidP="00CD0E8B">
      <w:pPr>
        <w:spacing w:line="240" w:lineRule="auto"/>
        <w:ind w:left="720" w:firstLine="720"/>
        <w:jc w:val="both"/>
        <w:rPr>
          <w:rFonts w:ascii="Arial" w:eastAsia="TimesNewRomanPSMT" w:hAnsi="Arial" w:cs="Arial"/>
          <w:bCs/>
          <w:lang w:val="sr-Cyrl-CS"/>
        </w:rPr>
      </w:pPr>
    </w:p>
    <w:p w:rsidR="003F0979" w:rsidRDefault="003F0979" w:rsidP="00CD0E8B">
      <w:pPr>
        <w:spacing w:line="240" w:lineRule="auto"/>
        <w:ind w:left="720" w:firstLine="720"/>
        <w:jc w:val="both"/>
        <w:rPr>
          <w:rFonts w:ascii="Arial" w:eastAsia="TimesNewRomanPSMT" w:hAnsi="Arial" w:cs="Arial"/>
          <w:bCs/>
          <w:lang w:val="sr-Cyrl-CS"/>
        </w:rPr>
      </w:pPr>
    </w:p>
    <w:p w:rsidR="003F0979" w:rsidRDefault="003F0979" w:rsidP="00CD0E8B">
      <w:pPr>
        <w:spacing w:line="240" w:lineRule="auto"/>
        <w:ind w:left="720" w:firstLine="720"/>
        <w:jc w:val="both"/>
        <w:rPr>
          <w:rFonts w:ascii="Arial" w:eastAsia="TimesNewRomanPSMT" w:hAnsi="Arial" w:cs="Arial"/>
          <w:bCs/>
          <w:lang w:val="sr-Cyrl-CS"/>
        </w:rPr>
      </w:pPr>
    </w:p>
    <w:p w:rsidR="00473089" w:rsidRPr="007133A7" w:rsidRDefault="00BB1B20" w:rsidP="00BB1B20">
      <w:pPr>
        <w:spacing w:line="240" w:lineRule="auto"/>
        <w:ind w:left="720" w:firstLine="720"/>
        <w:rPr>
          <w:rFonts w:ascii="Arial" w:eastAsia="TimesNewRomanPSMT" w:hAnsi="Arial" w:cs="Arial"/>
          <w:bCs/>
        </w:rPr>
      </w:pPr>
      <w:r>
        <w:rPr>
          <w:rFonts w:ascii="Arial" w:eastAsia="TimesNewRomanPSMT" w:hAnsi="Arial" w:cs="Arial"/>
          <w:bCs/>
        </w:rPr>
        <w:t xml:space="preserve">                                      </w:t>
      </w:r>
      <w:r w:rsidR="00473089" w:rsidRPr="007133A7">
        <w:rPr>
          <w:rFonts w:ascii="Arial" w:eastAsia="TimesNewRomanPSMT" w:hAnsi="Arial" w:cs="Arial"/>
          <w:bCs/>
        </w:rPr>
        <w:t xml:space="preserve">Датум </w:t>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t xml:space="preserve">    </w:t>
      </w:r>
      <w:r>
        <w:rPr>
          <w:rFonts w:ascii="Arial" w:eastAsia="TimesNewRomanPSMT" w:hAnsi="Arial" w:cs="Arial"/>
          <w:bCs/>
        </w:rPr>
        <w:t xml:space="preserve">  </w:t>
      </w:r>
      <w:r w:rsidR="00473089" w:rsidRPr="007133A7">
        <w:rPr>
          <w:rFonts w:ascii="Arial" w:eastAsia="TimesNewRomanPSMT" w:hAnsi="Arial" w:cs="Arial"/>
          <w:bCs/>
        </w:rPr>
        <w:t xml:space="preserve">          Понуђач</w:t>
      </w:r>
    </w:p>
    <w:p w:rsidR="00473089" w:rsidRPr="007133A7" w:rsidRDefault="00473089" w:rsidP="00BB1B20">
      <w:pPr>
        <w:spacing w:line="240" w:lineRule="auto"/>
        <w:ind w:left="2880" w:firstLine="720"/>
        <w:jc w:val="center"/>
        <w:rPr>
          <w:rFonts w:ascii="Arial" w:eastAsia="TimesNewRomanPS-BoldMT" w:hAnsi="Arial" w:cs="Arial"/>
          <w:b/>
          <w:bCs/>
          <w:i/>
          <w:iCs/>
          <w:color w:val="002060"/>
        </w:rPr>
      </w:pPr>
    </w:p>
    <w:p w:rsidR="00B31DE7" w:rsidRPr="000B22E0" w:rsidRDefault="00473089" w:rsidP="00BB1B20">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F129EA" w:rsidRDefault="00F129EA"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F129EA" w:rsidRDefault="00F129EA"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8B012D"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r>
        <w:rPr>
          <w:rFonts w:ascii="Arial" w:hAnsi="Arial" w:cs="Arial"/>
          <w:b/>
          <w:bCs/>
          <w:i/>
          <w:iCs/>
          <w:sz w:val="28"/>
          <w:szCs w:val="28"/>
          <w:lang w:val="sr-Cyrl-CS"/>
        </w:rPr>
        <w:t xml:space="preserve"> ЗА ПАРТИЈУ 2 </w:t>
      </w:r>
    </w:p>
    <w:p w:rsidR="00EB1E6E" w:rsidRPr="009A4E10" w:rsidRDefault="00EB1E6E"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 xml:space="preserve"> РАДОВИ НА</w:t>
      </w:r>
      <w:r w:rsidR="008B012D">
        <w:rPr>
          <w:rFonts w:ascii="Arial" w:hAnsi="Arial" w:cs="Arial"/>
          <w:b/>
          <w:bCs/>
          <w:i/>
          <w:iCs/>
          <w:sz w:val="28"/>
          <w:szCs w:val="28"/>
          <w:lang w:val="sr-Cyrl-CS"/>
        </w:rPr>
        <w:t xml:space="preserve"> РЕХАБИЛИТАЦИЈИ</w:t>
      </w:r>
      <w:r w:rsidR="007334DA">
        <w:rPr>
          <w:rFonts w:ascii="Arial" w:hAnsi="Arial" w:cs="Arial"/>
          <w:b/>
          <w:bCs/>
          <w:i/>
          <w:iCs/>
          <w:sz w:val="28"/>
          <w:szCs w:val="28"/>
          <w:lang w:val="sr-Cyrl-CS"/>
        </w:rPr>
        <w:t xml:space="preserve"> ПУТА У БРЗАНУ – СОКАК МИЛОИЧИЋ</w:t>
      </w:r>
    </w:p>
    <w:p w:rsidR="00EB1E6E" w:rsidRPr="00857D05" w:rsidRDefault="00EB1E6E" w:rsidP="00CD0E8B">
      <w:pPr>
        <w:spacing w:line="240" w:lineRule="auto"/>
        <w:jc w:val="center"/>
        <w:rPr>
          <w:rFonts w:ascii="Arial" w:hAnsi="Arial" w:cs="Arial"/>
          <w:b/>
          <w:bCs/>
          <w:i/>
          <w:iCs/>
          <w:sz w:val="28"/>
          <w:szCs w:val="28"/>
          <w:lang w:val="sr-Cyrl-CS"/>
        </w:rPr>
      </w:pPr>
    </w:p>
    <w:tbl>
      <w:tblPr>
        <w:tblW w:w="14296" w:type="dxa"/>
        <w:jc w:val="center"/>
        <w:tblInd w:w="-4435" w:type="dxa"/>
        <w:tblLook w:val="04A0"/>
      </w:tblPr>
      <w:tblGrid>
        <w:gridCol w:w="8015"/>
        <w:gridCol w:w="1428"/>
        <w:gridCol w:w="1623"/>
        <w:gridCol w:w="1470"/>
        <w:gridCol w:w="1760"/>
      </w:tblGrid>
      <w:tr w:rsidR="00A51A1C" w:rsidRPr="00FD39D6" w:rsidTr="00E0256E">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34DA" w:rsidRPr="00D356B6" w:rsidRDefault="007334DA" w:rsidP="007334DA">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 </w:t>
            </w:r>
            <w:r>
              <w:rPr>
                <w:rFonts w:ascii="Arial" w:eastAsia="Times New Roman" w:hAnsi="Arial" w:cs="Arial"/>
                <w:b/>
                <w:bCs/>
                <w:kern w:val="0"/>
                <w:lang w:val="sr-Cyrl-CS" w:eastAsia="en-US"/>
              </w:rPr>
              <w:t>УЛ.МИЛОШЕВАЧКЕ</w:t>
            </w:r>
            <w:r>
              <w:rPr>
                <w:rFonts w:ascii="Arial" w:eastAsia="Times New Roman" w:hAnsi="Arial" w:cs="Arial"/>
                <w:b/>
                <w:bCs/>
                <w:kern w:val="0"/>
                <w:lang w:eastAsia="en-US"/>
              </w:rPr>
              <w:t xml:space="preserve"> </w:t>
            </w:r>
            <w:r>
              <w:rPr>
                <w:rFonts w:ascii="Arial" w:eastAsia="Times New Roman" w:hAnsi="Arial" w:cs="Arial"/>
                <w:b/>
                <w:bCs/>
                <w:kern w:val="0"/>
                <w:lang w:val="sr-Cyrl-CS" w:eastAsia="en-US"/>
              </w:rPr>
              <w:t>У БРЗАНУ</w:t>
            </w:r>
          </w:p>
          <w:p w:rsidR="007334DA" w:rsidRDefault="007334DA" w:rsidP="007334DA">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w:t>
            </w:r>
            <w:r>
              <w:rPr>
                <w:rFonts w:ascii="Arial" w:eastAsia="Times New Roman" w:hAnsi="Arial" w:cs="Arial"/>
                <w:b/>
                <w:bCs/>
                <w:kern w:val="0"/>
                <w:lang w:val="sr-Cyrl-CS" w:eastAsia="en-US"/>
              </w:rPr>
              <w:t>СОКАК МИЛОИЧИЋ</w:t>
            </w:r>
            <w:r w:rsidRPr="00FD39D6">
              <w:rPr>
                <w:rFonts w:ascii="Arial" w:eastAsia="Times New Roman" w:hAnsi="Arial" w:cs="Arial"/>
                <w:b/>
                <w:bCs/>
                <w:kern w:val="0"/>
                <w:lang w:eastAsia="en-US"/>
              </w:rPr>
              <w:t xml:space="preserve">)           </w:t>
            </w:r>
          </w:p>
          <w:p w:rsidR="00A51A1C" w:rsidRPr="00FD39D6" w:rsidRDefault="007334DA" w:rsidP="007334DA">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 xml:space="preserve">      км</w:t>
            </w:r>
            <w:r w:rsidRPr="00FD39D6">
              <w:rPr>
                <w:rFonts w:ascii="Arial" w:eastAsia="Times New Roman" w:hAnsi="Arial" w:cs="Arial"/>
                <w:b/>
                <w:bCs/>
                <w:color w:val="auto"/>
                <w:kern w:val="0"/>
                <w:lang w:eastAsia="en-US"/>
              </w:rPr>
              <w:t xml:space="preserve"> 0+000,00-0+234,35 б=2,50м +kм 0+000,00 - 0+056,23 б=2,20 метара</w:t>
            </w:r>
          </w:p>
        </w:tc>
      </w:tr>
      <w:tr w:rsidR="00A51A1C" w:rsidRPr="00FD39D6" w:rsidTr="00E0256E">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A51A1C" w:rsidRPr="00FD39D6" w:rsidTr="00E0256E">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A51A1C" w:rsidRPr="00FD39D6" w:rsidTr="00E0256E">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A51A1C" w:rsidRPr="00FD39D6" w:rsidTr="00E0256E">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4E7A57"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 xml:space="preserve">наношење трасе осигурање темена, исколчавање и </w:t>
            </w:r>
            <w:r w:rsidRPr="00FD39D6">
              <w:rPr>
                <w:rFonts w:ascii="Arial" w:eastAsia="Times New Roman" w:hAnsi="Arial" w:cs="Arial"/>
                <w:kern w:val="0"/>
                <w:lang w:eastAsia="en-US"/>
              </w:rPr>
              <w:t>израда профила</w:t>
            </w:r>
            <w:r>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292.00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тј насипаног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158.00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45.00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95.00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224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225.00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Default="00A51A1C" w:rsidP="00E0256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5</w:t>
            </w:r>
            <w:r w:rsidRPr="00FD39D6">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w:t>
            </w:r>
            <w:r>
              <w:rPr>
                <w:rFonts w:ascii="Arial" w:eastAsia="Times New Roman" w:hAnsi="Arial" w:cs="Arial"/>
                <w:kern w:val="0"/>
                <w:lang w:eastAsia="en-US"/>
              </w:rPr>
              <w:t>ање косина са ручном поправком.</w:t>
            </w:r>
            <w:r>
              <w:rPr>
                <w:rFonts w:ascii="Arial" w:eastAsia="Times New Roman" w:hAnsi="Arial" w:cs="Arial"/>
                <w:kern w:val="0"/>
                <w:lang w:val="sr-Cyrl-CS" w:eastAsia="en-US"/>
              </w:rPr>
              <w:t xml:space="preserve"> Ц</w:t>
            </w:r>
            <w:r>
              <w:rPr>
                <w:rFonts w:ascii="Arial" w:eastAsia="Times New Roman" w:hAnsi="Arial" w:cs="Arial"/>
                <w:kern w:val="0"/>
                <w:lang w:eastAsia="en-US"/>
              </w:rPr>
              <w:t>ена обухвата.</w:t>
            </w:r>
            <w:r>
              <w:rPr>
                <w:rFonts w:ascii="Arial" w:eastAsia="Times New Roman" w:hAnsi="Arial" w:cs="Arial"/>
                <w:kern w:val="0"/>
                <w:lang w:val="sr-Cyrl-CS" w:eastAsia="en-US"/>
              </w:rPr>
              <w:t xml:space="preserve"> </w:t>
            </w:r>
          </w:p>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389.00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4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FD39D6">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r w:rsidRPr="00FD39D6">
              <w:rPr>
                <w:rFonts w:ascii="Arial" w:eastAsia="Times New Roman" w:hAnsi="Arial" w:cs="Arial"/>
                <w:kern w:val="0"/>
                <w:lang w:eastAsia="en-US"/>
              </w:rPr>
              <w:br w:type="page"/>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722.00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FD39D6">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8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A51A1C" w:rsidRPr="00FD39D6" w:rsidTr="00E0256E">
        <w:trPr>
          <w:trHeight w:val="278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Израда хабајућег </w:t>
            </w:r>
            <w:r>
              <w:rPr>
                <w:rFonts w:ascii="Arial" w:eastAsia="Times New Roman" w:hAnsi="Arial" w:cs="Arial"/>
                <w:kern w:val="0"/>
                <w:lang w:eastAsia="en-US"/>
              </w:rPr>
              <w:t>слоја од асфалтне мешавине АБ16</w:t>
            </w:r>
            <w:r w:rsidRPr="00FD39D6">
              <w:rPr>
                <w:rFonts w:ascii="Arial" w:eastAsia="Times New Roman" w:hAnsi="Arial" w:cs="Arial"/>
                <w:kern w:val="0"/>
                <w:lang w:eastAsia="en-US"/>
              </w:rPr>
              <w:t xml:space="preserve">, </w:t>
            </w:r>
            <w:r>
              <w:rPr>
                <w:rFonts w:ascii="Arial" w:eastAsia="Times New Roman" w:hAnsi="Arial" w:cs="Arial"/>
                <w:kern w:val="0"/>
                <w:lang w:eastAsia="en-US"/>
              </w:rPr>
              <w:t>дебљине 6 цм , у уваљаном стању</w:t>
            </w:r>
            <w:r w:rsidRPr="00FD39D6">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Pr>
                <w:rFonts w:ascii="Arial" w:eastAsia="Times New Roman" w:hAnsi="Arial" w:cs="Arial"/>
                <w:kern w:val="0"/>
                <w:lang w:val="sr-Cyrl-CS" w:eastAsia="en-US"/>
              </w:rPr>
              <w:t>.</w:t>
            </w:r>
            <w:r w:rsidRPr="00FD39D6">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760.00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D39D6">
              <w:rPr>
                <w:rFonts w:ascii="Arial" w:eastAsia="Times New Roman" w:hAnsi="Arial" w:cs="Arial"/>
                <w:kern w:val="0"/>
                <w:lang w:eastAsia="en-US"/>
              </w:rPr>
              <w:b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м1</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580.00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A51A1C" w:rsidRPr="00FD39D6" w:rsidTr="00E0256E">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D39D6">
              <w:rPr>
                <w:rFonts w:ascii="Arial" w:eastAsia="Times New Roman" w:hAnsi="Arial" w:cs="Arial"/>
                <w:kern w:val="0"/>
                <w:lang w:eastAsia="en-US"/>
              </w:rPr>
              <w:br/>
              <w:t>Обрачун по м3 угра</w:t>
            </w:r>
            <w:r>
              <w:rPr>
                <w:rFonts w:ascii="Arial" w:eastAsia="Times New Roman" w:hAnsi="Arial" w:cs="Arial"/>
                <w:kern w:val="0"/>
                <w:lang w:val="sr-Cyrl-CS" w:eastAsia="en-US"/>
              </w:rPr>
              <w:t>ђ</w:t>
            </w:r>
            <w:r w:rsidRPr="00FD39D6">
              <w:rPr>
                <w:rFonts w:ascii="Arial" w:eastAsia="Times New Roman" w:hAnsi="Arial" w:cs="Arial"/>
                <w:kern w:val="0"/>
                <w:lang w:eastAsia="en-US"/>
              </w:rPr>
              <w:t>еног камена у збијеном стањ</w:t>
            </w:r>
            <w:r>
              <w:rPr>
                <w:rFonts w:ascii="Arial" w:eastAsia="Times New Roman" w:hAnsi="Arial" w:cs="Arial"/>
                <w:kern w:val="0"/>
                <w:lang w:eastAsia="en-US"/>
              </w:rPr>
              <w:t>у рачунајући коловоз и тротоаре</w:t>
            </w:r>
            <w:r w:rsidRPr="00FD39D6">
              <w:rPr>
                <w:rFonts w:ascii="Arial" w:eastAsia="Times New Roman" w:hAnsi="Arial" w:cs="Arial"/>
                <w:kern w:val="0"/>
                <w:lang w:eastAsia="en-US"/>
              </w:rPr>
              <w:t>.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ивичњака у </w:t>
            </w:r>
            <w:r>
              <w:rPr>
                <w:rFonts w:ascii="Arial" w:eastAsia="Times New Roman" w:hAnsi="Arial" w:cs="Arial"/>
                <w:kern w:val="0"/>
                <w:lang w:eastAsia="en-US"/>
              </w:rPr>
              <w:t>складу са прописима,</w:t>
            </w:r>
            <w:r w:rsidRPr="00FD39D6">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A51A1C" w:rsidRPr="00FD39D6" w:rsidTr="00E0256E">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Ручни ископ на траси због разних откривања инсталација а у складу са условима надле</w:t>
            </w:r>
            <w:r>
              <w:rPr>
                <w:rFonts w:ascii="Arial" w:eastAsia="Times New Roman" w:hAnsi="Arial" w:cs="Arial"/>
                <w:kern w:val="0"/>
                <w:lang w:val="sr-Cyrl-CS" w:eastAsia="en-US"/>
              </w:rPr>
              <w:t>ж</w:t>
            </w:r>
            <w:r>
              <w:rPr>
                <w:rFonts w:ascii="Arial" w:eastAsia="Times New Roman" w:hAnsi="Arial" w:cs="Arial"/>
                <w:kern w:val="0"/>
                <w:lang w:eastAsia="en-US"/>
              </w:rPr>
              <w:t>них институција</w:t>
            </w:r>
            <w:r w:rsidRPr="00FD39D6">
              <w:rPr>
                <w:rFonts w:ascii="Arial" w:eastAsia="Times New Roman" w:hAnsi="Arial" w:cs="Arial"/>
                <w:kern w:val="0"/>
                <w:lang w:eastAsia="en-US"/>
              </w:rPr>
              <w:t>. Обрачум по м3, ископаног ут</w:t>
            </w:r>
            <w:r>
              <w:rPr>
                <w:rFonts w:ascii="Arial" w:eastAsia="Times New Roman" w:hAnsi="Arial" w:cs="Arial"/>
                <w:kern w:val="0"/>
                <w:lang w:eastAsia="en-US"/>
              </w:rPr>
              <w:t>овареног и одвезеног материјала</w:t>
            </w:r>
            <w:r w:rsidRPr="00FD39D6">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16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A51A1C" w:rsidRPr="00FD39D6" w:rsidTr="00E0256E">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775A3A"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775A3A" w:rsidRDefault="00A51A1C"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775A3A" w:rsidRDefault="00A51A1C"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FD39D6">
              <w:rPr>
                <w:rFonts w:ascii="Arial" w:eastAsia="Times New Roman" w:hAnsi="Arial" w:cs="Arial"/>
                <w:kern w:val="0"/>
                <w:lang w:eastAsia="en-US"/>
              </w:rPr>
              <w:t>. Набавка довоз и уградња по прописима вертикалне сигн</w:t>
            </w:r>
            <w:r>
              <w:rPr>
                <w:rFonts w:ascii="Arial" w:eastAsia="Times New Roman" w:hAnsi="Arial" w:cs="Arial"/>
                <w:kern w:val="0"/>
                <w:lang w:eastAsia="en-US"/>
              </w:rPr>
              <w:t>ализације -знакова са стубовима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FD39D6">
              <w:rPr>
                <w:rFonts w:ascii="Arial" w:eastAsia="Times New Roman" w:hAnsi="Arial" w:cs="Arial"/>
                <w:kern w:val="0"/>
                <w:lang w:eastAsia="en-US"/>
              </w:rPr>
              <w:t xml:space="preserve">. Израда разних АБ степеница, зидова и сл , МБ 30 са армирањем </w:t>
            </w:r>
            <w:r>
              <w:rPr>
                <w:rFonts w:ascii="Arial" w:eastAsia="Times New Roman" w:hAnsi="Arial" w:cs="Arial"/>
                <w:kern w:val="0"/>
                <w:lang w:val="sr-Cyrl-CS" w:eastAsia="en-US"/>
              </w:rPr>
              <w:t>н</w:t>
            </w:r>
            <w:r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1.80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4</w:t>
            </w:r>
            <w:r w:rsidRPr="00FD39D6">
              <w:rPr>
                <w:rFonts w:ascii="Arial" w:eastAsia="Times New Roman" w:hAnsi="Arial" w:cs="Arial"/>
                <w:kern w:val="0"/>
                <w:lang w:eastAsia="en-US"/>
              </w:rPr>
              <w:t>. Висинско регулисање постојећих шахт поклопаца, са урачунатом демонтажом постојећих поклопаца, заштитом канализације фолијом, бетонирањем јастука, армирањем, нивелацијом, негом бетона, осигурањем и сл. Обрачун по ком комплет нивелисаног поклопца.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15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5</w:t>
            </w:r>
            <w:r w:rsidRPr="00FD39D6">
              <w:rPr>
                <w:rFonts w:ascii="Arial" w:eastAsia="Times New Roman" w:hAnsi="Arial" w:cs="Arial"/>
                <w:kern w:val="0"/>
                <w:lang w:eastAsia="en-US"/>
              </w:rPr>
              <w:t>. Набавка довоз и уградња асфалтне масе БНС 22 на траси машинским путем на местима где треба постићи изравнање коловозне конструкције у ск</w:t>
            </w:r>
            <w:r>
              <w:rPr>
                <w:rFonts w:ascii="Arial" w:eastAsia="Times New Roman" w:hAnsi="Arial" w:cs="Arial"/>
                <w:kern w:val="0"/>
                <w:lang w:eastAsia="en-US"/>
              </w:rPr>
              <w:t>ладу са нивелацијом из пројекта</w:t>
            </w:r>
            <w:r w:rsidRPr="00FD39D6">
              <w:rPr>
                <w:rFonts w:ascii="Arial" w:eastAsia="Times New Roman" w:hAnsi="Arial" w:cs="Arial"/>
                <w:kern w:val="0"/>
                <w:lang w:eastAsia="en-US"/>
              </w:rPr>
              <w:t xml:space="preserve">. Обрачун по т уграђене масе.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т</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A51A1C" w:rsidRPr="00FD39D6"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bl>
    <w:p w:rsidR="00BB1B20" w:rsidRPr="00EA1E0A" w:rsidRDefault="00BB1B20" w:rsidP="00CD0E8B">
      <w:pPr>
        <w:spacing w:line="240" w:lineRule="auto"/>
        <w:rPr>
          <w:rFonts w:ascii="Arial" w:hAnsi="Arial" w:cs="Arial"/>
          <w:b/>
          <w:bCs/>
          <w:i/>
          <w:iCs/>
          <w:sz w:val="28"/>
          <w:szCs w:val="28"/>
          <w:lang w:val="sr-Cyrl-CS"/>
        </w:rPr>
      </w:pPr>
    </w:p>
    <w:p w:rsidR="00F66D0B" w:rsidRPr="00EF5D56" w:rsidRDefault="00F66D0B" w:rsidP="00F66D0B">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F66D0B" w:rsidRDefault="00F66D0B" w:rsidP="00F66D0B">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F66D0B"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F66D0B" w:rsidRPr="0000251A"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F66D0B" w:rsidRPr="0063193F"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3193F" w:rsidRPr="0063193F" w:rsidRDefault="0063193F" w:rsidP="0063193F">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Pr="000B22E0"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51A1C" w:rsidRDefault="00A51A1C" w:rsidP="00A51A1C">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A51A1C" w:rsidRDefault="00A51A1C" w:rsidP="00A51A1C">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Pr="00A51A1C" w:rsidRDefault="00A51A1C" w:rsidP="006F2B36">
      <w:pPr>
        <w:spacing w:line="240" w:lineRule="auto"/>
        <w:jc w:val="both"/>
        <w:rPr>
          <w:rFonts w:ascii="Arial" w:eastAsia="TimesNewRomanPS-BoldMT" w:hAnsi="Arial" w:cs="Arial"/>
          <w:b/>
          <w:bCs/>
          <w:i/>
          <w:iCs/>
          <w:color w:val="002060"/>
        </w:rPr>
      </w:pPr>
    </w:p>
    <w:p w:rsidR="00A51A1C"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r w:rsidR="00A51A1C">
        <w:rPr>
          <w:rFonts w:ascii="Arial" w:hAnsi="Arial" w:cs="Arial"/>
          <w:b/>
          <w:bCs/>
          <w:i/>
          <w:iCs/>
          <w:sz w:val="28"/>
          <w:szCs w:val="28"/>
          <w:lang w:val="sr-Cyrl-CS"/>
        </w:rPr>
        <w:t xml:space="preserve"> ЗА ПАРТИЈУ 3</w:t>
      </w:r>
    </w:p>
    <w:p w:rsidR="00EB1E6E" w:rsidRPr="00857D05" w:rsidRDefault="00EB1E6E"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РАДОВИ НА РЕХАБИЛИТАЦИЈИ СЕОСКЕ УЛИЦЕ ПРЕМА ГРОБЉУ У ПРЊАВОРУ</w:t>
      </w:r>
    </w:p>
    <w:p w:rsidR="00EB1E6E" w:rsidRDefault="00EB1E6E" w:rsidP="00CD0E8B">
      <w:pPr>
        <w:spacing w:line="240" w:lineRule="auto"/>
        <w:rPr>
          <w:rFonts w:ascii="Arial" w:hAnsi="Arial" w:cs="Arial"/>
          <w:b/>
          <w:bCs/>
          <w:i/>
          <w:iCs/>
          <w:sz w:val="28"/>
          <w:szCs w:val="28"/>
          <w:lang w:val="sr-Cyrl-CS"/>
        </w:rPr>
      </w:pPr>
    </w:p>
    <w:tbl>
      <w:tblPr>
        <w:tblW w:w="14254" w:type="dxa"/>
        <w:jc w:val="center"/>
        <w:tblInd w:w="-4100" w:type="dxa"/>
        <w:tblLayout w:type="fixed"/>
        <w:tblLook w:val="04A0"/>
      </w:tblPr>
      <w:tblGrid>
        <w:gridCol w:w="8644"/>
        <w:gridCol w:w="874"/>
        <w:gridCol w:w="41"/>
        <w:gridCol w:w="1039"/>
        <w:gridCol w:w="41"/>
        <w:gridCol w:w="264"/>
        <w:gridCol w:w="1369"/>
        <w:gridCol w:w="36"/>
        <w:gridCol w:w="65"/>
        <w:gridCol w:w="1881"/>
      </w:tblGrid>
      <w:tr w:rsidR="00A51A1C" w:rsidRPr="00F351B0" w:rsidTr="00E0256E">
        <w:trPr>
          <w:trHeight w:val="62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 xml:space="preserve">ПРЕДМЕР И ПРЕДРАЧУН РАДОВА НА РЕХАБИЛИТАЦИЈИ И РЕКОНСТРУКЦИЈИ ПУТА У </w:t>
            </w:r>
            <w:r w:rsidR="00553D0E">
              <w:rPr>
                <w:rFonts w:ascii="Arial" w:eastAsia="Times New Roman" w:hAnsi="Arial" w:cs="Arial"/>
                <w:b/>
                <w:bCs/>
                <w:kern w:val="0"/>
                <w:lang w:val="sr-Cyrl-CS" w:eastAsia="en-US"/>
              </w:rPr>
              <w:t>ПРЊАВОРУ</w:t>
            </w:r>
            <w:r w:rsidRPr="00F351B0">
              <w:rPr>
                <w:rFonts w:ascii="Arial" w:eastAsia="Times New Roman" w:hAnsi="Arial" w:cs="Arial"/>
                <w:b/>
                <w:bCs/>
                <w:kern w:val="0"/>
                <w:lang w:eastAsia="en-US"/>
              </w:rPr>
              <w:t xml:space="preserve"> </w:t>
            </w:r>
          </w:p>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км 0+000,00-0+275,05 б=3,00м</w:t>
            </w:r>
          </w:p>
        </w:tc>
      </w:tr>
      <w:tr w:rsidR="00A51A1C" w:rsidRPr="00F351B0" w:rsidTr="00E0256E">
        <w:trPr>
          <w:trHeight w:val="30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A51A1C" w:rsidRPr="00F351B0" w:rsidTr="00E0256E">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08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Pr="00F351B0">
              <w:rPr>
                <w:rFonts w:ascii="Arial" w:eastAsia="Times New Roman" w:hAnsi="Arial" w:cs="Arial"/>
                <w:b/>
                <w:bCs/>
                <w:kern w:val="0"/>
                <w:lang w:val="sr-Cyrl-CS" w:eastAsia="en-US"/>
              </w:rPr>
              <w:t>.</w:t>
            </w:r>
          </w:p>
        </w:tc>
        <w:tc>
          <w:tcPr>
            <w:tcW w:w="1734"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A51A1C" w:rsidRPr="00F351B0" w:rsidTr="00E0256E">
        <w:trPr>
          <w:trHeight w:val="39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Обележавање трасе пре почетка грађења, наношење трасе осигурање темена</w:t>
            </w:r>
            <w:r>
              <w:rPr>
                <w:rFonts w:ascii="Arial" w:eastAsia="Times New Roman" w:hAnsi="Arial" w:cs="Arial"/>
                <w:kern w:val="0"/>
                <w:lang w:eastAsia="en-US"/>
              </w:rPr>
              <w:t xml:space="preserve"> и </w:t>
            </w:r>
            <w:r w:rsidRPr="00F351B0">
              <w:rPr>
                <w:rFonts w:ascii="Arial" w:eastAsia="Times New Roman" w:hAnsi="Arial" w:cs="Arial"/>
                <w:kern w:val="0"/>
                <w:lang w:eastAsia="en-US"/>
              </w:rPr>
              <w:t xml:space="preserve">исколчавање, израда профила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280.00</w:t>
            </w:r>
          </w:p>
        </w:tc>
        <w:tc>
          <w:tcPr>
            <w:tcW w:w="1633"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2272" w:type="dxa"/>
            <w:gridSpan w:val="7"/>
            <w:tcBorders>
              <w:top w:val="dotted" w:sz="4" w:space="0" w:color="auto"/>
              <w:left w:val="dotted" w:sz="4" w:space="0" w:color="auto"/>
              <w:bottom w:val="dotted" w:sz="4" w:space="0" w:color="auto"/>
              <w:right w:val="dotted" w:sz="4" w:space="0" w:color="auto"/>
            </w:tcBorders>
            <w:shd w:val="clear" w:color="auto" w:fill="auto"/>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A51A1C" w:rsidRPr="00F351B0" w:rsidTr="00E0256E">
        <w:trPr>
          <w:trHeight w:val="246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1.Ископ за проширење и нивелацију пута  у материјалу 3. и 4. категорије са утоваром и транспортом до 10км, ради профилисања пута што подразумева обарање брегова на траси ископ на делу банкина, канала и продубљивање и ископ на делу на ком је доњи строј лошег квалитета а по налогу надзорног органа 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155.00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80.00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3.Обрада и набијање  подтла, вибро ваљцима до постизања потребне збијености,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370.00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4.Планирање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w:t>
            </w:r>
            <w:r w:rsidRPr="00F351B0">
              <w:rPr>
                <w:rFonts w:ascii="Arial" w:eastAsia="Times New Roman" w:hAnsi="Arial" w:cs="Arial"/>
                <w:kern w:val="0"/>
                <w:lang w:val="sr-Cyrl-CS" w:eastAsia="en-US"/>
              </w:rPr>
              <w:t>о</w:t>
            </w:r>
            <w:r w:rsidRPr="00F351B0">
              <w:rPr>
                <w:rFonts w:ascii="Arial" w:eastAsia="Times New Roman" w:hAnsi="Arial" w:cs="Arial"/>
                <w:kern w:val="0"/>
                <w:lang w:eastAsia="en-US"/>
              </w:rPr>
              <w:t>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410.00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5.Планирање и ваљање постељице пута,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1,100.00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6.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час</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7. Набавка довоз  и постављање дашчаних прелаза и прилаза објектима у току изво</w:t>
            </w:r>
            <w:r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ења радова са израдом прирушне ограде на прелазима.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287"/>
          <w:jc w:val="center"/>
        </w:trPr>
        <w:tc>
          <w:tcPr>
            <w:tcW w:w="12308" w:type="dxa"/>
            <w:gridSpan w:val="8"/>
            <w:tcBorders>
              <w:top w:val="dotted" w:sz="4" w:space="0" w:color="auto"/>
              <w:left w:val="dotted" w:sz="4" w:space="0" w:color="auto"/>
              <w:bottom w:val="dotted" w:sz="4" w:space="0" w:color="auto"/>
              <w:right w:val="dotted" w:sz="4" w:space="0" w:color="auto"/>
            </w:tcBorders>
            <w:shd w:val="clear" w:color="auto" w:fill="auto"/>
            <w:hideMark/>
          </w:tcPr>
          <w:p w:rsidR="00A51A1C" w:rsidRPr="007026DB"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A51A1C" w:rsidRPr="00F351B0" w:rsidTr="00E0256E">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Израда хабајућег слоја од асфалтне мешавине АБ16 , дебљине 6 цм , у уваљаном стању,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F351B0">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855.00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351B0">
              <w:rPr>
                <w:rFonts w:ascii="Arial" w:eastAsia="Times New Roman" w:hAnsi="Arial" w:cs="Arial"/>
                <w:kern w:val="0"/>
                <w:lang w:eastAsia="en-US"/>
              </w:rPr>
              <w:b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м1</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3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A51A1C" w:rsidRPr="00F351B0" w:rsidTr="00E0256E">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351B0">
              <w:rPr>
                <w:rFonts w:ascii="Arial" w:eastAsia="Times New Roman" w:hAnsi="Arial" w:cs="Arial"/>
                <w:kern w:val="0"/>
                <w:lang w:eastAsia="en-US"/>
              </w:rPr>
              <w:b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195.00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A51A1C" w:rsidRPr="00F351B0" w:rsidTr="00E0256E">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45"/>
          <w:jc w:val="center"/>
        </w:trPr>
        <w:tc>
          <w:tcPr>
            <w:tcW w:w="12373" w:type="dxa"/>
            <w:gridSpan w:val="9"/>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r>
      <w:tr w:rsidR="00A51A1C" w:rsidRPr="00F351B0" w:rsidTr="00E0256E">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4E7A57" w:rsidRDefault="00A51A1C" w:rsidP="00E0256E">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4E7A57" w:rsidRDefault="00A51A1C" w:rsidP="00E0256E">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4E7A57" w:rsidRDefault="00A51A1C" w:rsidP="00E0256E">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F351B0">
              <w:rPr>
                <w:rFonts w:ascii="Arial" w:eastAsia="Times New Roman" w:hAnsi="Arial" w:cs="Arial"/>
                <w:kern w:val="0"/>
                <w:lang w:eastAsia="en-US"/>
              </w:rPr>
              <w:t>. Набавка довоз и уградња по прописима вертикалне сигнализације -знакова са стубовима.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F351B0">
              <w:rPr>
                <w:rFonts w:ascii="Arial" w:eastAsia="Times New Roman" w:hAnsi="Arial" w:cs="Arial"/>
                <w:kern w:val="0"/>
                <w:lang w:eastAsia="en-US"/>
              </w:rPr>
              <w:t>. Израда разних АБ степеница, зидова, места за контејнере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49"/>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75"/>
          <w:jc w:val="center"/>
        </w:trPr>
        <w:tc>
          <w:tcPr>
            <w:tcW w:w="14254" w:type="dxa"/>
            <w:gridSpan w:val="10"/>
            <w:tcBorders>
              <w:top w:val="dotted" w:sz="4" w:space="0" w:color="auto"/>
              <w:left w:val="dotted" w:sz="4" w:space="0" w:color="auto"/>
              <w:bottom w:val="dotted" w:sz="4" w:space="0" w:color="auto"/>
              <w:right w:val="dotted" w:sz="4" w:space="0" w:color="auto"/>
            </w:tcBorders>
            <w:shd w:val="clear" w:color="000000" w:fill="C0C0C0"/>
            <w:vAlign w:val="center"/>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bl>
    <w:p w:rsidR="00EB1E6E" w:rsidRDefault="00EB1E6E" w:rsidP="00CD0E8B">
      <w:pPr>
        <w:spacing w:line="240" w:lineRule="auto"/>
        <w:rPr>
          <w:rFonts w:ascii="Arial" w:hAnsi="Arial" w:cs="Arial"/>
          <w:b/>
          <w:bCs/>
          <w:i/>
          <w:iCs/>
          <w:sz w:val="28"/>
          <w:szCs w:val="28"/>
          <w:lang w:val="sr-Cyrl-CS"/>
        </w:rPr>
      </w:pPr>
    </w:p>
    <w:p w:rsidR="00A51A1C" w:rsidRPr="00EA1E0A" w:rsidRDefault="00A51A1C" w:rsidP="00CD0E8B">
      <w:pPr>
        <w:spacing w:line="240" w:lineRule="auto"/>
        <w:rPr>
          <w:rFonts w:ascii="Arial" w:hAnsi="Arial" w:cs="Arial"/>
          <w:b/>
          <w:bCs/>
          <w:i/>
          <w:iCs/>
          <w:sz w:val="28"/>
          <w:szCs w:val="28"/>
          <w:lang w:val="sr-Cyrl-CS"/>
        </w:rPr>
      </w:pPr>
    </w:p>
    <w:p w:rsidR="00A534AD" w:rsidRPr="00EF5D56" w:rsidRDefault="00A534AD" w:rsidP="00A534AD">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A534AD" w:rsidRDefault="00A534AD" w:rsidP="00A534AD">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A534AD"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A534AD" w:rsidRPr="0000251A"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A534AD" w:rsidRPr="0063193F"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F2B36" w:rsidRDefault="006F2B36" w:rsidP="006F2B36">
      <w:pPr>
        <w:tabs>
          <w:tab w:val="left" w:pos="90"/>
          <w:tab w:val="left" w:pos="630"/>
        </w:tabs>
        <w:spacing w:line="240" w:lineRule="auto"/>
        <w:jc w:val="both"/>
        <w:rPr>
          <w:rFonts w:ascii="Arial" w:hAnsi="Arial" w:cs="Arial"/>
          <w:bCs/>
          <w:iCs/>
          <w:color w:val="auto"/>
          <w:lang w:val="sr-Cyrl-CS"/>
        </w:rPr>
      </w:pPr>
    </w:p>
    <w:p w:rsidR="006F2B36" w:rsidRPr="0063193F" w:rsidRDefault="006F2B36" w:rsidP="006F2B36">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Pr="000B22E0"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51A1C" w:rsidRDefault="00A51A1C"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eastAsia="en-US"/>
        </w:rPr>
        <w:sectPr w:rsidR="00A51A1C" w:rsidSect="007B7A41">
          <w:pgSz w:w="16838" w:h="11906" w:orient="landscape"/>
          <w:pgMar w:top="1440" w:right="1296" w:bottom="1440" w:left="1296" w:header="677" w:footer="677" w:gutter="0"/>
          <w:cols w:space="720"/>
          <w:docGrid w:linePitch="360" w:charSpace="32768"/>
        </w:sectPr>
      </w:pPr>
    </w:p>
    <w:p w:rsidR="003F0979" w:rsidRPr="00F129EA" w:rsidRDefault="00473089"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r w:rsidRPr="00513E0A">
        <w:rPr>
          <w:rFonts w:ascii="Arial" w:eastAsia="Times New Roman" w:hAnsi="Arial" w:cs="Arial"/>
          <w:b/>
          <w:bCs/>
          <w:noProof/>
          <w:color w:val="auto"/>
          <w:kern w:val="0"/>
          <w:sz w:val="28"/>
          <w:szCs w:val="20"/>
          <w:lang w:eastAsia="en-US"/>
        </w:rPr>
        <w:t>(ОБРАЗАЦ 3)</w:t>
      </w:r>
    </w:p>
    <w:p w:rsidR="003F0979" w:rsidRPr="003F0979" w:rsidRDefault="003F0979"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473089" w:rsidRPr="00513E0A" w:rsidRDefault="00473089" w:rsidP="00CD0E8B">
      <w:pPr>
        <w:keepLines/>
        <w:tabs>
          <w:tab w:val="left" w:pos="-2977"/>
          <w:tab w:val="right" w:pos="4820"/>
        </w:tabs>
        <w:suppressAutoHyphens w:val="0"/>
        <w:spacing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CD0E8B">
      <w:pPr>
        <w:spacing w:line="240" w:lineRule="auto"/>
        <w:rPr>
          <w:rFonts w:ascii="Arial" w:hAnsi="Arial" w:cs="Arial"/>
          <w:b/>
          <w:bCs/>
          <w:i/>
          <w:iCs/>
          <w:sz w:val="28"/>
          <w:szCs w:val="28"/>
          <w:lang w:val="sr-Cyrl-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Pr="00513E0A" w:rsidRDefault="00473089" w:rsidP="00CD0E8B">
      <w:pPr>
        <w:spacing w:line="240" w:lineRule="auto"/>
        <w:rPr>
          <w:rFonts w:ascii="Arial" w:hAnsi="Arial" w:cs="Arial"/>
          <w:b/>
          <w:bCs/>
          <w:i/>
          <w:iCs/>
          <w:sz w:val="28"/>
          <w:szCs w:val="28"/>
        </w:rPr>
      </w:pPr>
    </w:p>
    <w:p w:rsidR="00473089" w:rsidRDefault="00473089" w:rsidP="00CD0E8B">
      <w:pPr>
        <w:spacing w:line="240" w:lineRule="auto"/>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w:t>
      </w:r>
      <w:r w:rsidR="00EB1E6E">
        <w:rPr>
          <w:rFonts w:ascii="Arial" w:hAnsi="Arial" w:cs="Arial"/>
          <w:lang w:val="ru-RU"/>
        </w:rPr>
        <w:t xml:space="preserve">ач 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00EB1E6E" w:rsidRPr="00EB1E6E">
        <w:rPr>
          <w:rFonts w:ascii="Arial" w:hAnsi="Arial" w:cs="Arial"/>
          <w:iCs/>
          <w:lang w:val="ru-RU"/>
        </w:rPr>
        <w:t>за партију број</w:t>
      </w:r>
      <w:r w:rsidR="00EB1E6E">
        <w:rPr>
          <w:rFonts w:ascii="Arial" w:hAnsi="Arial" w:cs="Arial"/>
          <w:i/>
          <w:iCs/>
          <w:lang w:val="ru-RU"/>
        </w:rPr>
        <w:t xml:space="preserve"> ________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CD0E8B">
      <w:pPr>
        <w:spacing w:line="240" w:lineRule="auto"/>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pacing w:line="240" w:lineRule="auto"/>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rFonts w:ascii="Arial" w:hAnsi="Arial" w:cs="Arial"/>
                <w:i/>
                <w:lang w:val="ru-RU"/>
              </w:rPr>
            </w:pPr>
          </w:p>
          <w:p w:rsidR="00473089" w:rsidRDefault="00473089" w:rsidP="00CD0E8B">
            <w:pPr>
              <w:spacing w:line="240" w:lineRule="auto"/>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lang w:val="ru-RU"/>
              </w:rPr>
            </w:pPr>
          </w:p>
        </w:tc>
      </w:tr>
    </w:tbl>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CD0E8B">
      <w:pPr>
        <w:spacing w:line="240" w:lineRule="auto"/>
        <w:ind w:firstLine="426"/>
        <w:jc w:val="both"/>
        <w:rPr>
          <w:rFonts w:ascii="Arial" w:hAnsi="Arial" w:cs="Arial"/>
          <w:b/>
          <w:bCs/>
          <w:i/>
          <w:lang w:val="ru-RU"/>
        </w:rPr>
      </w:pPr>
    </w:p>
    <w:p w:rsidR="00473089" w:rsidRDefault="00473089" w:rsidP="00CD0E8B">
      <w:pPr>
        <w:spacing w:line="240" w:lineRule="auto"/>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CD0E8B">
      <w:pPr>
        <w:spacing w:line="240" w:lineRule="auto"/>
        <w:jc w:val="both"/>
        <w:rPr>
          <w:bCs/>
          <w:color w:val="auto"/>
          <w:lang w:val="ru-RU"/>
        </w:rPr>
      </w:pPr>
    </w:p>
    <w:p w:rsidR="00473089" w:rsidRPr="008566BF" w:rsidRDefault="00473089" w:rsidP="00CD0E8B">
      <w:pPr>
        <w:spacing w:line="240" w:lineRule="auto"/>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4"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8" w:type="dxa"/>
            <w:shd w:val="clear" w:color="auto" w:fill="auto"/>
          </w:tcPr>
          <w:p w:rsidR="00473089" w:rsidRDefault="00473089" w:rsidP="00CD0E8B">
            <w:pPr>
              <w:pStyle w:val="BodyText2"/>
              <w:snapToGrid w:val="0"/>
              <w:spacing w:after="0" w:line="240" w:lineRule="auto"/>
              <w:rPr>
                <w:rFonts w:ascii="Arial" w:hAnsi="Arial" w:cs="Arial"/>
              </w:rPr>
            </w:pPr>
          </w:p>
        </w:tc>
        <w:tc>
          <w:tcPr>
            <w:tcW w:w="3094"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spacing w:line="240" w:lineRule="auto"/>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3F0979" w:rsidRDefault="003F097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Pr="00CD0E8B" w:rsidRDefault="00CD0E8B" w:rsidP="00CD0E8B">
      <w:pPr>
        <w:spacing w:line="240" w:lineRule="auto"/>
        <w:rPr>
          <w:rFonts w:ascii="Arial" w:hAnsi="Arial" w:cs="Arial"/>
          <w:b/>
          <w:bCs/>
          <w:i/>
          <w:iCs/>
          <w:sz w:val="28"/>
          <w:szCs w:val="28"/>
          <w:lang w:val="sr-Cyrl-CS"/>
        </w:rPr>
      </w:pPr>
    </w:p>
    <w:p w:rsidR="009F0A19" w:rsidRDefault="009F0A19" w:rsidP="00CD0E8B">
      <w:pPr>
        <w:spacing w:line="240" w:lineRule="auto"/>
        <w:rPr>
          <w:rFonts w:ascii="Arial" w:hAnsi="Arial" w:cs="Arial"/>
          <w:b/>
          <w:bCs/>
          <w:i/>
          <w:iCs/>
          <w:sz w:val="28"/>
          <w:szCs w:val="28"/>
        </w:rPr>
      </w:pPr>
    </w:p>
    <w:p w:rsidR="00473089" w:rsidRPr="00513E0A" w:rsidRDefault="00473089" w:rsidP="00CD0E8B">
      <w:pPr>
        <w:pStyle w:val="BodyText3"/>
        <w:spacing w:after="0" w:line="240" w:lineRule="auto"/>
        <w:jc w:val="right"/>
        <w:rPr>
          <w:rFonts w:ascii="Arial" w:hAnsi="Arial" w:cs="Arial"/>
          <w:b/>
          <w:bCs/>
          <w:i/>
          <w:sz w:val="28"/>
          <w:szCs w:val="28"/>
        </w:rPr>
      </w:pPr>
      <w:r w:rsidRPr="00513E0A">
        <w:rPr>
          <w:rFonts w:ascii="Arial" w:hAnsi="Arial" w:cs="Arial"/>
          <w:b/>
          <w:bCs/>
          <w:i/>
          <w:sz w:val="28"/>
          <w:szCs w:val="28"/>
        </w:rPr>
        <w:t>(ОБРАЗАЦ 4)</w:t>
      </w:r>
    </w:p>
    <w:p w:rsidR="00473089" w:rsidRPr="00513E0A" w:rsidRDefault="00473089" w:rsidP="00CD0E8B">
      <w:pPr>
        <w:pStyle w:val="BodyText3"/>
        <w:spacing w:after="0" w:line="240" w:lineRule="auto"/>
        <w:jc w:val="right"/>
        <w:rPr>
          <w:rFonts w:ascii="Arial" w:hAnsi="Arial" w:cs="Arial"/>
          <w:b/>
          <w:bCs/>
          <w:i/>
          <w:sz w:val="28"/>
          <w:szCs w:val="28"/>
        </w:rPr>
      </w:pPr>
    </w:p>
    <w:p w:rsidR="00473089" w:rsidRPr="00513E0A" w:rsidRDefault="00473089" w:rsidP="00CD0E8B">
      <w:pPr>
        <w:pStyle w:val="BodyText3"/>
        <w:spacing w:after="0" w:line="240" w:lineRule="auto"/>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CD0E8B">
      <w:pPr>
        <w:pStyle w:val="BodyText3"/>
        <w:spacing w:after="0" w:line="240" w:lineRule="auto"/>
        <w:jc w:val="center"/>
        <w:rPr>
          <w:bCs/>
          <w:sz w:val="24"/>
          <w:szCs w:val="24"/>
          <w:lang w:val="sr-Latn-CS"/>
        </w:rPr>
      </w:pPr>
    </w:p>
    <w:p w:rsidR="00473089" w:rsidRPr="005C444B" w:rsidRDefault="00473089" w:rsidP="00CD0E8B">
      <w:pPr>
        <w:pStyle w:val="BodyText3"/>
        <w:spacing w:after="0" w:line="240" w:lineRule="auto"/>
        <w:jc w:val="center"/>
        <w:rPr>
          <w:bCs/>
          <w:sz w:val="24"/>
          <w:szCs w:val="24"/>
          <w:lang w:val="sr-Latn-CS"/>
        </w:rPr>
      </w:pPr>
    </w:p>
    <w:p w:rsidR="00473089" w:rsidRPr="00513E0A" w:rsidRDefault="00473089" w:rsidP="00CD0E8B">
      <w:pPr>
        <w:spacing w:line="240" w:lineRule="auto"/>
        <w:rPr>
          <w:rFonts w:ascii="Arial" w:hAnsi="Arial" w:cs="Arial"/>
          <w:b/>
          <w:bCs/>
          <w:i/>
          <w:iCs/>
          <w:sz w:val="28"/>
          <w:szCs w:val="28"/>
        </w:rPr>
      </w:pPr>
    </w:p>
    <w:p w:rsidR="00473089" w:rsidRPr="00993B47" w:rsidRDefault="00473089" w:rsidP="00CD0E8B">
      <w:pPr>
        <w:spacing w:line="240" w:lineRule="auto"/>
        <w:rPr>
          <w:rFonts w:ascii="Arial" w:hAnsi="Arial" w:cs="Arial"/>
          <w:b/>
          <w:bCs/>
          <w:i/>
          <w:iCs/>
          <w:sz w:val="28"/>
          <w:szCs w:val="28"/>
        </w:rPr>
      </w:pPr>
    </w:p>
    <w:p w:rsidR="00473089"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CD0E8B">
      <w:pPr>
        <w:pStyle w:val="BodyText3"/>
        <w:spacing w:after="0" w:line="240" w:lineRule="auto"/>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CD0E8B">
      <w:pPr>
        <w:pStyle w:val="BodyText3"/>
        <w:spacing w:after="0" w:line="240" w:lineRule="auto"/>
        <w:ind w:firstLine="227"/>
        <w:jc w:val="both"/>
        <w:rPr>
          <w:rFonts w:ascii="Arial" w:hAnsi="Arial" w:cs="Arial"/>
          <w:w w:val="200"/>
          <w:sz w:val="24"/>
          <w:szCs w:val="24"/>
          <w:lang w:val="ru-RU"/>
        </w:rPr>
      </w:pPr>
    </w:p>
    <w:p w:rsidR="00473089" w:rsidRDefault="00473089" w:rsidP="00CD0E8B">
      <w:pPr>
        <w:pStyle w:val="BodyText3"/>
        <w:spacing w:after="0" w:line="240" w:lineRule="auto"/>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CD0E8B">
      <w:pPr>
        <w:pStyle w:val="BodyText3"/>
        <w:spacing w:after="0" w:line="240" w:lineRule="auto"/>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CD0E8B">
      <w:pPr>
        <w:spacing w:line="240" w:lineRule="auto"/>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00EB1E6E" w:rsidRPr="009A4E10">
        <w:rPr>
          <w:rFonts w:ascii="Arial" w:hAnsi="Arial" w:cs="Arial"/>
          <w:lang w:val="ru-RU"/>
        </w:rPr>
        <w:t>радова на рехабилитацији путева у Брзану и пута у Прњавору</w:t>
      </w:r>
      <w:r w:rsidR="000072B9">
        <w:rPr>
          <w:rFonts w:ascii="Arial" w:hAnsi="Arial" w:cs="Arial"/>
          <w:lang w:val="ru-RU"/>
        </w:rPr>
        <w:t xml:space="preserve">, за партију _____ (уписати бр.партије),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EB1E6E">
        <w:rPr>
          <w:rFonts w:ascii="Arial" w:hAnsi="Arial" w:cs="Arial"/>
          <w:lang w:val="sr-Cyrl-CS"/>
        </w:rPr>
        <w:t>1</w:t>
      </w:r>
      <w:r w:rsidR="005C44CF">
        <w:rPr>
          <w:rFonts w:ascii="Arial" w:hAnsi="Arial" w:cs="Arial"/>
          <w:lang w:val="sr-Cyrl-CS"/>
        </w:rPr>
        <w:t>0</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17/19</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pStyle w:val="BodyText3"/>
        <w:spacing w:after="0" w:line="240" w:lineRule="auto"/>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7"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5" w:type="dxa"/>
            <w:shd w:val="clear" w:color="auto" w:fill="auto"/>
          </w:tcPr>
          <w:p w:rsidR="00473089" w:rsidRDefault="00473089" w:rsidP="00CD0E8B">
            <w:pPr>
              <w:pStyle w:val="BodyText2"/>
              <w:snapToGrid w:val="0"/>
              <w:spacing w:after="0" w:line="240" w:lineRule="auto"/>
              <w:rPr>
                <w:rFonts w:ascii="Arial" w:hAnsi="Arial" w:cs="Arial"/>
              </w:rPr>
            </w:pPr>
          </w:p>
        </w:tc>
        <w:tc>
          <w:tcPr>
            <w:tcW w:w="3097"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pStyle w:val="BodyText3"/>
        <w:spacing w:after="0" w:line="240" w:lineRule="auto"/>
        <w:ind w:firstLine="227"/>
        <w:jc w:val="both"/>
      </w:pPr>
    </w:p>
    <w:p w:rsidR="00473089" w:rsidRDefault="00473089" w:rsidP="00CD0E8B">
      <w:pPr>
        <w:tabs>
          <w:tab w:val="left" w:pos="6028"/>
        </w:tabs>
        <w:autoSpaceDE w:val="0"/>
        <w:spacing w:line="240" w:lineRule="auto"/>
      </w:pPr>
    </w:p>
    <w:p w:rsidR="00EF5D56" w:rsidRPr="00EF5D56" w:rsidRDefault="00EF5D56" w:rsidP="00CD0E8B">
      <w:pPr>
        <w:tabs>
          <w:tab w:val="left" w:pos="6028"/>
        </w:tabs>
        <w:autoSpaceDE w:val="0"/>
        <w:spacing w:line="240" w:lineRule="auto"/>
      </w:pPr>
    </w:p>
    <w:p w:rsidR="00473089" w:rsidRPr="008566BF" w:rsidRDefault="00473089" w:rsidP="00CD0E8B">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Default="00473089" w:rsidP="00CD0E8B">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9F0A19" w:rsidRPr="009F0A19" w:rsidRDefault="009F0A19" w:rsidP="00CD0E8B">
      <w:pPr>
        <w:tabs>
          <w:tab w:val="left" w:pos="6028"/>
        </w:tabs>
        <w:autoSpaceDE w:val="0"/>
        <w:spacing w:line="240" w:lineRule="auto"/>
        <w:jc w:val="both"/>
        <w:rPr>
          <w:rFonts w:ascii="Arial" w:hAnsi="Arial" w:cs="Arial"/>
          <w:bCs/>
          <w:i/>
          <w:iCs/>
          <w:color w:val="auto"/>
        </w:rPr>
      </w:pPr>
    </w:p>
    <w:p w:rsidR="00473089" w:rsidRPr="00713F61" w:rsidRDefault="00473089" w:rsidP="00CD0E8B">
      <w:pPr>
        <w:pStyle w:val="BodyText3"/>
        <w:spacing w:after="0" w:line="240" w:lineRule="auto"/>
        <w:rPr>
          <w:lang w:val="sr-Cyrl-CS"/>
        </w:rPr>
      </w:pPr>
    </w:p>
    <w:p w:rsidR="002E64E3" w:rsidRDefault="002E64E3"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Pr="00CD0E8B" w:rsidRDefault="00CD0E8B" w:rsidP="005C7904">
      <w:pPr>
        <w:spacing w:line="240" w:lineRule="auto"/>
        <w:rPr>
          <w:rFonts w:ascii="Arial" w:hAnsi="Arial" w:cs="Arial"/>
          <w:b/>
          <w:bCs/>
          <w:i/>
          <w:sz w:val="28"/>
          <w:szCs w:val="28"/>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t>(ОБРАЗАЦ 5)</w:t>
      </w:r>
    </w:p>
    <w:p w:rsidR="00473089" w:rsidRPr="0043660F" w:rsidRDefault="00473089" w:rsidP="00CD0E8B">
      <w:pPr>
        <w:tabs>
          <w:tab w:val="left" w:pos="6028"/>
        </w:tabs>
        <w:autoSpaceDE w:val="0"/>
        <w:spacing w:line="240" w:lineRule="auto"/>
        <w:jc w:val="both"/>
        <w:rPr>
          <w:rFonts w:ascii="Arial" w:hAnsi="Arial" w:cs="Arial"/>
          <w:bCs/>
          <w:i/>
          <w:iCs/>
          <w:color w:val="auto"/>
          <w:lang w:val="ru-RU"/>
        </w:rPr>
      </w:pPr>
    </w:p>
    <w:p w:rsidR="00BC6550"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sidR="00B35393">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w:t>
      </w:r>
    </w:p>
    <w:p w:rsidR="00473089" w:rsidRPr="0043660F"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473089" w:rsidRPr="008566BF" w:rsidRDefault="00473089" w:rsidP="00CD0E8B">
      <w:pPr>
        <w:pStyle w:val="BodyText3"/>
        <w:spacing w:after="0" w:line="240" w:lineRule="auto"/>
        <w:jc w:val="center"/>
        <w:rPr>
          <w:lang w:val="ru-RU"/>
        </w:rPr>
      </w:pPr>
    </w:p>
    <w:p w:rsidR="00473089" w:rsidRPr="008566BF" w:rsidRDefault="00473089" w:rsidP="00CD0E8B">
      <w:pPr>
        <w:pStyle w:val="BodyText3"/>
        <w:spacing w:after="0" w:line="240" w:lineRule="auto"/>
        <w:jc w:val="center"/>
        <w:rPr>
          <w:rFonts w:ascii="Arial" w:hAnsi="Arial" w:cs="Arial"/>
          <w:sz w:val="24"/>
          <w:szCs w:val="24"/>
          <w:lang w:val="ru-RU"/>
        </w:rPr>
      </w:pPr>
    </w:p>
    <w:p w:rsidR="00473089" w:rsidRPr="00221130" w:rsidRDefault="00473089" w:rsidP="00CD0E8B">
      <w:pPr>
        <w:tabs>
          <w:tab w:val="left" w:pos="6028"/>
        </w:tabs>
        <w:autoSpaceDE w:val="0"/>
        <w:spacing w:line="240" w:lineRule="auto"/>
        <w:ind w:left="360"/>
        <w:rPr>
          <w:rFonts w:ascii="Arial" w:hAnsi="Arial" w:cs="Arial"/>
          <w:b/>
          <w:bCs/>
          <w:iCs/>
          <w:lang w:val="ru-RU"/>
        </w:rPr>
      </w:pPr>
    </w:p>
    <w:p w:rsidR="00473089" w:rsidRPr="00221130"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6847EA" w:rsidRDefault="00473089" w:rsidP="00CD0E8B">
      <w:pPr>
        <w:tabs>
          <w:tab w:val="left" w:pos="6028"/>
        </w:tabs>
        <w:autoSpaceDE w:val="0"/>
        <w:spacing w:line="240" w:lineRule="auto"/>
        <w:ind w:left="360"/>
        <w:jc w:val="center"/>
        <w:rPr>
          <w:rFonts w:ascii="Arial" w:hAnsi="Arial" w:cs="Arial"/>
          <w:b/>
          <w:bCs/>
          <w:iCs/>
          <w:lang w:val="ru-RU"/>
        </w:rPr>
      </w:pPr>
      <w:r w:rsidRPr="006847EA">
        <w:rPr>
          <w:rFonts w:ascii="Arial" w:hAnsi="Arial" w:cs="Arial"/>
          <w:b/>
          <w:bCs/>
          <w:iCs/>
          <w:lang w:val="ru-RU"/>
        </w:rPr>
        <w:t>ИЗЈАВУ</w:t>
      </w:r>
    </w:p>
    <w:p w:rsidR="00473089" w:rsidRPr="008566BF" w:rsidRDefault="00473089" w:rsidP="00CD0E8B">
      <w:pPr>
        <w:tabs>
          <w:tab w:val="left" w:pos="6028"/>
        </w:tabs>
        <w:autoSpaceDE w:val="0"/>
        <w:spacing w:line="240" w:lineRule="auto"/>
        <w:ind w:left="360"/>
        <w:jc w:val="center"/>
        <w:rPr>
          <w:rFonts w:ascii="Arial" w:hAnsi="Arial" w:cs="Arial"/>
          <w:bCs/>
          <w:iCs/>
          <w:lang w:val="ru-RU"/>
        </w:rPr>
      </w:pPr>
    </w:p>
    <w:p w:rsidR="00473089" w:rsidRPr="00EA3C6F" w:rsidRDefault="00473089" w:rsidP="00CD0E8B">
      <w:pPr>
        <w:tabs>
          <w:tab w:val="left" w:pos="270"/>
        </w:tabs>
        <w:spacing w:line="240" w:lineRule="auto"/>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BC6550">
        <w:rPr>
          <w:rFonts w:ascii="Arial" w:hAnsi="Arial" w:cs="Arial"/>
          <w:lang w:val="ru-RU"/>
        </w:rPr>
        <w:t xml:space="preserve">отвореном </w:t>
      </w:r>
      <w:r w:rsidRPr="008566BF">
        <w:rPr>
          <w:rFonts w:ascii="Arial" w:hAnsi="Arial" w:cs="Arial"/>
          <w:lang w:val="ru-RU"/>
        </w:rPr>
        <w:t xml:space="preserve">поступку јавне набавке </w:t>
      </w:r>
      <w:r w:rsidR="00EB1E6E" w:rsidRPr="009A4E10">
        <w:rPr>
          <w:rFonts w:ascii="Arial" w:hAnsi="Arial" w:cs="Arial"/>
          <w:lang w:val="ru-RU"/>
        </w:rPr>
        <w:t>радова на рехабилитацији путева у Брзану и пута у Прњавору</w:t>
      </w:r>
      <w:r w:rsidR="00EB1E6E">
        <w:rPr>
          <w:rFonts w:ascii="Arial" w:hAnsi="Arial" w:cs="Arial"/>
          <w:lang w:val="ru-RU"/>
        </w:rPr>
        <w:t>, за партију број _______ (уписати број партије)</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EB1E6E">
        <w:rPr>
          <w:rFonts w:ascii="Arial" w:hAnsi="Arial" w:cs="Arial"/>
          <w:lang w:val="sr-Cyrl-CS"/>
        </w:rPr>
        <w:t>1</w:t>
      </w:r>
      <w:r w:rsidR="005C44CF">
        <w:rPr>
          <w:rFonts w:ascii="Arial" w:hAnsi="Arial" w:cs="Arial"/>
          <w:lang w:val="sr-Cyrl-CS"/>
        </w:rPr>
        <w:t>0</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17/19</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sidR="003F0979">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EB1E6E">
        <w:rPr>
          <w:rFonts w:ascii="Arial" w:hAnsi="Arial" w:cs="Arial"/>
          <w:bCs/>
          <w:iCs/>
          <w:lang w:val="ru-RU"/>
        </w:rPr>
        <w:tab/>
      </w:r>
      <w:r w:rsidR="00EB1E6E">
        <w:rPr>
          <w:rFonts w:ascii="Arial" w:hAnsi="Arial" w:cs="Arial"/>
          <w:bCs/>
          <w:iCs/>
          <w:lang w:val="ru-RU"/>
        </w:rPr>
        <w:tab/>
      </w:r>
      <w:r w:rsidRPr="008566BF">
        <w:rPr>
          <w:rFonts w:ascii="Arial" w:hAnsi="Arial" w:cs="Arial"/>
          <w:bCs/>
          <w:iCs/>
          <w:lang w:val="ru-RU"/>
        </w:rPr>
        <w:t>__________________</w:t>
      </w:r>
    </w:p>
    <w:p w:rsidR="00473089"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pStyle w:val="BodyText3"/>
        <w:spacing w:after="0" w:line="240" w:lineRule="auto"/>
        <w:jc w:val="center"/>
        <w:rPr>
          <w:lang w:val="ru-RU"/>
        </w:rPr>
      </w:pPr>
    </w:p>
    <w:p w:rsidR="00473089" w:rsidRPr="008566BF" w:rsidRDefault="00473089" w:rsidP="00CD0E8B">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473089" w:rsidRPr="008566BF" w:rsidRDefault="00473089" w:rsidP="00CD0E8B">
      <w:pPr>
        <w:tabs>
          <w:tab w:val="left" w:pos="6028"/>
        </w:tabs>
        <w:autoSpaceDE w:val="0"/>
        <w:spacing w:line="240" w:lineRule="auto"/>
        <w:jc w:val="both"/>
        <w:rPr>
          <w:rFonts w:ascii="Arial" w:hAnsi="Arial" w:cs="Arial"/>
          <w:bCs/>
          <w:i/>
          <w:iCs/>
          <w:color w:val="FF0000"/>
          <w:lang w:val="ru-RU"/>
        </w:rPr>
      </w:pPr>
    </w:p>
    <w:p w:rsidR="00473089" w:rsidRPr="008566BF" w:rsidRDefault="00473089" w:rsidP="00CD0E8B">
      <w:pPr>
        <w:pStyle w:val="BodyText3"/>
        <w:spacing w:after="0" w:line="240" w:lineRule="auto"/>
        <w:jc w:val="center"/>
        <w:rPr>
          <w:color w:val="FF0000"/>
          <w:lang w:val="ru-RU"/>
        </w:rPr>
      </w:pPr>
    </w:p>
    <w:p w:rsidR="00473089" w:rsidRPr="008566BF" w:rsidRDefault="00473089" w:rsidP="00CD0E8B">
      <w:pPr>
        <w:spacing w:line="240" w:lineRule="auto"/>
        <w:rPr>
          <w:lang w:val="ru-RU"/>
        </w:rPr>
      </w:pPr>
    </w:p>
    <w:p w:rsidR="00473089" w:rsidRDefault="00473089"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473089" w:rsidRPr="00713F61" w:rsidRDefault="00473089" w:rsidP="00CD0E8B">
      <w:pPr>
        <w:spacing w:line="240" w:lineRule="auto"/>
        <w:rPr>
          <w:lang w:val="sr-Cyrl-CS"/>
        </w:rPr>
      </w:pPr>
    </w:p>
    <w:p w:rsidR="002E64E3" w:rsidRPr="00926144" w:rsidRDefault="00473089" w:rsidP="00CD0E8B">
      <w:pPr>
        <w:spacing w:line="240" w:lineRule="auto"/>
        <w:jc w:val="right"/>
        <w:rPr>
          <w:rFonts w:ascii="Arial" w:hAnsi="Arial" w:cs="Arial"/>
          <w:b/>
          <w:bCs/>
          <w:i/>
          <w:sz w:val="28"/>
          <w:szCs w:val="28"/>
          <w:lang w:val="sr-Cyrl-CS"/>
        </w:rPr>
      </w:pPr>
      <w:r w:rsidRPr="008566BF">
        <w:rPr>
          <w:lang w:val="ru-RU"/>
        </w:rPr>
        <w:tab/>
      </w:r>
      <w:r w:rsidR="002E64E3" w:rsidRPr="00926144">
        <w:rPr>
          <w:rFonts w:ascii="Arial" w:hAnsi="Arial" w:cs="Arial"/>
          <w:b/>
          <w:bCs/>
          <w:i/>
          <w:sz w:val="28"/>
          <w:szCs w:val="28"/>
        </w:rPr>
        <w:t xml:space="preserve">(ОБРАЗАЦ </w:t>
      </w:r>
      <w:r w:rsidR="002E64E3">
        <w:rPr>
          <w:rFonts w:ascii="Arial" w:hAnsi="Arial" w:cs="Arial"/>
          <w:b/>
          <w:bCs/>
          <w:i/>
          <w:sz w:val="28"/>
          <w:szCs w:val="28"/>
        </w:rPr>
        <w:t>6</w:t>
      </w:r>
      <w:r w:rsidR="002E64E3" w:rsidRPr="00926144">
        <w:rPr>
          <w:rFonts w:ascii="Arial" w:hAnsi="Arial" w:cs="Arial"/>
          <w:b/>
          <w:bCs/>
          <w:i/>
          <w:sz w:val="28"/>
          <w:szCs w:val="28"/>
        </w:rPr>
        <w:t>)</w:t>
      </w:r>
    </w:p>
    <w:p w:rsidR="002E64E3" w:rsidRPr="00926144" w:rsidRDefault="002E64E3" w:rsidP="00CD0E8B">
      <w:pPr>
        <w:spacing w:line="240" w:lineRule="auto"/>
        <w:jc w:val="center"/>
        <w:rPr>
          <w:rFonts w:ascii="Arial" w:hAnsi="Arial" w:cs="Arial"/>
          <w:b/>
          <w:bCs/>
          <w:i/>
          <w:iCs/>
          <w:sz w:val="28"/>
          <w:szCs w:val="28"/>
          <w:lang w:val="sr-Cyrl-CS"/>
        </w:rPr>
      </w:pPr>
    </w:p>
    <w:p w:rsidR="002E64E3" w:rsidRPr="006847EA" w:rsidRDefault="002E64E3" w:rsidP="00CD0E8B">
      <w:pPr>
        <w:tabs>
          <w:tab w:val="left" w:pos="6028"/>
        </w:tabs>
        <w:autoSpaceDE w:val="0"/>
        <w:spacing w:line="240" w:lineRule="auto"/>
        <w:jc w:val="center"/>
        <w:rPr>
          <w:rFonts w:ascii="Arial" w:hAnsi="Arial" w:cs="Arial"/>
          <w:b/>
          <w:bCs/>
          <w:i/>
          <w:iCs/>
          <w:color w:val="auto"/>
          <w:sz w:val="28"/>
          <w:szCs w:val="28"/>
          <w:lang w:val="ru-RU"/>
        </w:rPr>
      </w:pPr>
      <w:r w:rsidRPr="006847EA">
        <w:rPr>
          <w:rFonts w:ascii="Arial" w:hAnsi="Arial" w:cs="Arial"/>
          <w:b/>
          <w:bCs/>
          <w:i/>
          <w:iCs/>
          <w:color w:val="auto"/>
          <w:sz w:val="28"/>
          <w:szCs w:val="28"/>
          <w:lang w:val="ru-RU"/>
        </w:rPr>
        <w:t xml:space="preserve">ОБРАЗАЦ ИЗЈАВЕ ПОДИЗВОЂАЧА О ПОШТОВАЊУ ОБАВЕЗА ИЗ ЧЛ. 75. СТ. 2 ЗАКОНА О ЈАВНИМ НАБАВКАМА </w:t>
      </w: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tabs>
          <w:tab w:val="left" w:pos="6028"/>
        </w:tabs>
        <w:autoSpaceDE w:val="0"/>
        <w:spacing w:line="240" w:lineRule="auto"/>
        <w:ind w:left="360"/>
        <w:jc w:val="both"/>
        <w:rPr>
          <w:rFonts w:ascii="Arial" w:hAnsi="Arial" w:cs="Arial"/>
          <w:bCs/>
          <w:iCs/>
          <w:lang w:val="ru-RU"/>
        </w:rPr>
      </w:pPr>
      <w:r w:rsidRPr="006847EA">
        <w:rPr>
          <w:rFonts w:ascii="Arial" w:hAnsi="Arial" w:cs="Arial"/>
          <w:bCs/>
          <w:iCs/>
          <w:lang w:val="ru-RU"/>
        </w:rPr>
        <w:t xml:space="preserve">У вези члана 75. став 2. Закона о јавним набавкама, као заступник подизвођача дајем следећу </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
          <w:bCs/>
          <w:iCs/>
          <w:noProof/>
        </w:rPr>
      </w:pPr>
      <w:r w:rsidRPr="006847EA">
        <w:rPr>
          <w:rFonts w:ascii="Arial" w:hAnsi="Arial" w:cs="Arial"/>
          <w:b/>
          <w:bCs/>
          <w:iCs/>
          <w:lang w:val="ru-RU"/>
        </w:rPr>
        <w:t>ИЗЈАВУ</w:t>
      </w:r>
      <w:r w:rsidRPr="006847EA">
        <w:rPr>
          <w:rFonts w:ascii="Arial" w:hAnsi="Arial" w:cs="Arial"/>
          <w:b/>
          <w:bCs/>
          <w:iCs/>
          <w:noProof/>
        </w:rPr>
        <w:t xml:space="preserve"> О ПОШТОВАЊУ ПРОПИСА</w:t>
      </w:r>
    </w:p>
    <w:p w:rsidR="002E64E3" w:rsidRPr="006847EA" w:rsidRDefault="002E64E3" w:rsidP="00CD0E8B">
      <w:pPr>
        <w:tabs>
          <w:tab w:val="left" w:pos="6028"/>
        </w:tabs>
        <w:autoSpaceDE w:val="0"/>
        <w:spacing w:line="240" w:lineRule="auto"/>
        <w:ind w:left="360"/>
        <w:jc w:val="center"/>
        <w:rPr>
          <w:rFonts w:ascii="Arial" w:hAnsi="Arial" w:cs="Arial"/>
          <w:bCs/>
          <w:iCs/>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both"/>
        <w:rPr>
          <w:rFonts w:ascii="Arial" w:hAnsi="Arial" w:cs="Arial"/>
          <w:noProof/>
          <w:color w:val="000000" w:themeColor="text1"/>
          <w:lang w:val="sr-Cyrl-CS"/>
        </w:rPr>
      </w:pPr>
      <w:r w:rsidRPr="006847EA">
        <w:rPr>
          <w:rFonts w:ascii="Arial" w:hAnsi="Arial" w:cs="Arial"/>
          <w:bCs/>
          <w:iCs/>
          <w:lang w:val="ru-RU"/>
        </w:rPr>
        <w:t xml:space="preserve">Подизвођач </w:t>
      </w:r>
      <w:r w:rsidRPr="006847EA">
        <w:rPr>
          <w:rFonts w:ascii="Arial" w:hAnsi="Arial" w:cs="Arial"/>
          <w:lang w:val="ru-RU"/>
        </w:rPr>
        <w:t>.................</w:t>
      </w:r>
      <w:r w:rsidRPr="006847EA">
        <w:rPr>
          <w:rFonts w:ascii="Arial" w:hAnsi="Arial" w:cs="Arial"/>
          <w:i/>
          <w:iCs/>
          <w:lang w:val="ru-RU"/>
        </w:rPr>
        <w:t>...........</w:t>
      </w:r>
      <w:r w:rsidRPr="006847EA">
        <w:rPr>
          <w:rFonts w:ascii="Arial" w:hAnsi="Arial" w:cs="Arial"/>
          <w:i/>
          <w:lang w:val="ru-RU"/>
        </w:rPr>
        <w:t>.........................................</w:t>
      </w:r>
      <w:r w:rsidR="00BC6550">
        <w:rPr>
          <w:rFonts w:ascii="Arial" w:hAnsi="Arial" w:cs="Arial"/>
          <w:i/>
          <w:lang w:val="ru-RU"/>
        </w:rPr>
        <w:t xml:space="preserve"> </w:t>
      </w:r>
      <w:r w:rsidRPr="006847EA">
        <w:rPr>
          <w:rFonts w:ascii="Arial" w:hAnsi="Arial" w:cs="Arial"/>
          <w:i/>
          <w:iCs/>
          <w:noProof/>
        </w:rPr>
        <w:t>[</w:t>
      </w:r>
      <w:r w:rsidRPr="006847EA">
        <w:rPr>
          <w:rFonts w:ascii="Arial" w:hAnsi="Arial" w:cs="Arial"/>
          <w:i/>
          <w:noProof/>
        </w:rPr>
        <w:t>навести назив подизвођача</w:t>
      </w:r>
      <w:r w:rsidRPr="006847EA">
        <w:rPr>
          <w:rFonts w:ascii="Arial" w:hAnsi="Arial" w:cs="Arial"/>
          <w:i/>
          <w:iCs/>
          <w:noProof/>
        </w:rPr>
        <w:t>]</w:t>
      </w:r>
      <w:r w:rsidRPr="006847EA">
        <w:rPr>
          <w:rFonts w:ascii="Arial" w:hAnsi="Arial" w:cs="Arial"/>
          <w:i/>
          <w:noProof/>
        </w:rPr>
        <w:t xml:space="preserve"> </w:t>
      </w:r>
      <w:r w:rsidRPr="006847EA">
        <w:rPr>
          <w:rFonts w:ascii="Arial" w:hAnsi="Arial" w:cs="Arial"/>
          <w:lang w:val="ru-RU"/>
        </w:rPr>
        <w:t xml:space="preserve">у отвореном поступку јавне набавке </w:t>
      </w:r>
      <w:r w:rsidRPr="006847EA">
        <w:rPr>
          <w:rFonts w:ascii="Arial" w:hAnsi="Arial" w:cs="Arial"/>
          <w:lang w:val="sr-Cyrl-CS"/>
        </w:rPr>
        <w:t>р</w:t>
      </w:r>
      <w:r w:rsidRPr="006847EA">
        <w:rPr>
          <w:rFonts w:ascii="Arial" w:hAnsi="Arial" w:cs="Arial"/>
          <w:lang w:val="ru-RU"/>
        </w:rPr>
        <w:t>адова на рехабилитацији путева у Брзану и пута у Прњавору, за партију број _______ (уписати број партије)</w:t>
      </w:r>
      <w:r w:rsidRPr="006847EA">
        <w:rPr>
          <w:rFonts w:ascii="Arial" w:eastAsia="TimesNewRomanPSMT" w:hAnsi="Arial" w:cs="Arial"/>
          <w:bCs/>
          <w:lang w:val="sr-Cyrl-CS"/>
        </w:rPr>
        <w:t xml:space="preserve">, интерни </w:t>
      </w:r>
      <w:r w:rsidRPr="006847EA">
        <w:rPr>
          <w:rFonts w:ascii="Arial" w:hAnsi="Arial" w:cs="Arial"/>
          <w:lang w:val="ru-RU"/>
        </w:rPr>
        <w:t>бр</w:t>
      </w:r>
      <w:r w:rsidRPr="006847EA">
        <w:rPr>
          <w:rFonts w:ascii="Arial" w:hAnsi="Arial" w:cs="Arial"/>
          <w:lang w:val="sr-Cyrl-CS"/>
        </w:rPr>
        <w:t xml:space="preserve">. ЈНВВ </w:t>
      </w:r>
      <w:r w:rsidRPr="006847EA">
        <w:rPr>
          <w:rFonts w:ascii="Arial" w:hAnsi="Arial" w:cs="Arial"/>
        </w:rPr>
        <w:t>1</w:t>
      </w:r>
      <w:r w:rsidR="005C44CF" w:rsidRPr="006847EA">
        <w:rPr>
          <w:rFonts w:ascii="Arial" w:hAnsi="Arial" w:cs="Arial"/>
          <w:lang w:val="sr-Cyrl-CS"/>
        </w:rPr>
        <w:t>0</w:t>
      </w:r>
      <w:r w:rsidRPr="006847EA">
        <w:rPr>
          <w:rFonts w:ascii="Arial" w:hAnsi="Arial" w:cs="Arial"/>
          <w:lang w:val="sr-Cyrl-CS"/>
        </w:rPr>
        <w:t>/2019</w:t>
      </w:r>
      <w:r w:rsidRPr="006847EA">
        <w:rPr>
          <w:rFonts w:ascii="Arial" w:hAnsi="Arial" w:cs="Arial"/>
          <w:i/>
          <w:iCs/>
        </w:rPr>
        <w:t>,</w:t>
      </w:r>
      <w:r w:rsidRPr="006847EA">
        <w:rPr>
          <w:rFonts w:ascii="Arial" w:hAnsi="Arial" w:cs="Arial"/>
        </w:rPr>
        <w:t xml:space="preserve"> </w:t>
      </w:r>
      <w:r w:rsidRPr="006847EA">
        <w:rPr>
          <w:rFonts w:ascii="Arial" w:hAnsi="Arial" w:cs="Arial"/>
          <w:lang w:val="ru-RU"/>
        </w:rPr>
        <w:t>наведене у Плану јавних набавки под бројем 1.3.1</w:t>
      </w:r>
      <w:r w:rsidRPr="006847EA">
        <w:rPr>
          <w:rFonts w:ascii="Arial" w:hAnsi="Arial" w:cs="Arial"/>
        </w:rPr>
        <w:t>7</w:t>
      </w:r>
      <w:r w:rsidRPr="006847EA">
        <w:rPr>
          <w:rFonts w:ascii="Arial" w:hAnsi="Arial" w:cs="Arial"/>
          <w:lang w:val="ru-RU"/>
        </w:rPr>
        <w:t>/19,</w:t>
      </w:r>
      <w:r w:rsidRPr="006847EA">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н</w:t>
      </w:r>
      <w:r w:rsidRPr="006847EA">
        <w:rPr>
          <w:rFonts w:ascii="Arial" w:hAnsi="Arial" w:cs="Arial"/>
          <w:noProof/>
          <w:color w:val="000000" w:themeColor="text1"/>
          <w:lang w:val="sr-Cyrl-CS"/>
        </w:rPr>
        <w:t>ема забрану обављања делатности која је на снази у време подношења понуде.</w:t>
      </w:r>
    </w:p>
    <w:p w:rsidR="002E64E3" w:rsidRPr="006847EA" w:rsidRDefault="002E64E3" w:rsidP="00CD0E8B">
      <w:pPr>
        <w:tabs>
          <w:tab w:val="left" w:pos="270"/>
        </w:tabs>
        <w:spacing w:line="240" w:lineRule="auto"/>
        <w:ind w:left="360"/>
        <w:contextualSpacing/>
        <w:jc w:val="both"/>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 xml:space="preserve">          Датум </w:t>
      </w:r>
      <w:r w:rsidRPr="006847EA">
        <w:rPr>
          <w:rFonts w:ascii="Arial" w:hAnsi="Arial" w:cs="Arial"/>
          <w:bCs/>
          <w:iCs/>
          <w:lang w:val="ru-RU"/>
        </w:rPr>
        <w:tab/>
      </w:r>
      <w:r w:rsidRPr="006847EA">
        <w:rPr>
          <w:rFonts w:ascii="Arial" w:hAnsi="Arial" w:cs="Arial"/>
          <w:bCs/>
          <w:iCs/>
          <w:lang w:val="ru-RU"/>
        </w:rPr>
        <w:tab/>
        <w:t xml:space="preserve">           Подизвођач</w:t>
      </w:r>
    </w:p>
    <w:p w:rsidR="00DC76DB" w:rsidRPr="006847EA" w:rsidRDefault="00DC76DB"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________________                                                           __________________</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jc w:val="both"/>
        <w:rPr>
          <w:rFonts w:ascii="Arial" w:hAnsi="Arial" w:cs="Arial"/>
          <w:bCs/>
          <w:i/>
          <w:iCs/>
          <w:color w:val="FF0000"/>
          <w:lang w:val="ru-RU"/>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pStyle w:val="Style39"/>
        <w:widowControl/>
        <w:spacing w:line="240" w:lineRule="auto"/>
        <w:rPr>
          <w:rStyle w:val="FontStyle54"/>
          <w:rFonts w:ascii="Arial" w:hAnsi="Arial" w:cs="Arial"/>
          <w:sz w:val="24"/>
          <w:szCs w:val="24"/>
          <w:lang w:val="sr-Cyrl-CS" w:eastAsia="sr-Cyrl-CS"/>
        </w:rPr>
      </w:pPr>
      <w:r w:rsidRPr="006847EA">
        <w:rPr>
          <w:rStyle w:val="FontStyle55"/>
          <w:rFonts w:ascii="Arial" w:hAnsi="Arial" w:cs="Arial"/>
          <w:sz w:val="24"/>
          <w:szCs w:val="24"/>
          <w:lang w:val="sr-Cyrl-CS" w:eastAsia="sr-Cyrl-CS"/>
        </w:rPr>
        <w:t xml:space="preserve">Напомена: </w:t>
      </w:r>
      <w:r w:rsidRPr="006847EA">
        <w:rPr>
          <w:rStyle w:val="FontStyle55"/>
          <w:rFonts w:ascii="Arial" w:hAnsi="Arial" w:cs="Arial"/>
          <w:sz w:val="24"/>
          <w:szCs w:val="24"/>
          <w:u w:val="single"/>
          <w:lang w:val="sr-Cyrl-CS" w:eastAsia="sr-Cyrl-CS"/>
        </w:rPr>
        <w:t>Уколико понуђач подноси понуду са подизвођачем,</w:t>
      </w:r>
      <w:r w:rsidRPr="006847EA">
        <w:rPr>
          <w:rStyle w:val="FontStyle55"/>
          <w:rFonts w:ascii="Arial" w:hAnsi="Arial" w:cs="Arial"/>
          <w:sz w:val="24"/>
          <w:szCs w:val="24"/>
          <w:lang w:val="sr-Cyrl-CS" w:eastAsia="sr-Cyrl-CS"/>
        </w:rPr>
        <w:t xml:space="preserve"> </w:t>
      </w:r>
      <w:r w:rsidRPr="006847EA">
        <w:rPr>
          <w:rStyle w:val="FontStyle54"/>
          <w:rFonts w:ascii="Arial" w:hAnsi="Arial" w:cs="Arial"/>
          <w:sz w:val="24"/>
          <w:szCs w:val="24"/>
          <w:lang w:val="sr-Cyrl-CS" w:eastAsia="sr-Cyrl-CS"/>
        </w:rPr>
        <w:t>Изјава мора бити потписана од стране овлашћеног лица подизвођача.</w:t>
      </w:r>
    </w:p>
    <w:p w:rsidR="005C7904" w:rsidRPr="006847EA" w:rsidRDefault="005C7904" w:rsidP="005C7904">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00ED6FFD">
        <w:rPr>
          <w:rFonts w:ascii="Arial" w:hAnsi="Arial" w:cs="Arial"/>
          <w:b/>
          <w:i/>
          <w:iCs/>
          <w:u w:val="single"/>
          <w:lang w:val="ru-RU"/>
        </w:rPr>
        <w:t>подизво</w:t>
      </w:r>
      <w:r w:rsidRPr="006847EA">
        <w:rPr>
          <w:rFonts w:ascii="Arial" w:hAnsi="Arial" w:cs="Arial"/>
          <w:b/>
          <w:i/>
          <w:iCs/>
          <w:u w:val="single"/>
          <w:lang w:val="ru-RU"/>
        </w:rPr>
        <w:t>ђачи ће попуњавати овај образац за сваку партију посебно.</w:t>
      </w:r>
    </w:p>
    <w:p w:rsidR="00473089" w:rsidRPr="006847EA" w:rsidRDefault="00473089" w:rsidP="00CD0E8B">
      <w:pPr>
        <w:spacing w:line="240" w:lineRule="auto"/>
        <w:rPr>
          <w:rFonts w:ascii="Arial" w:hAnsi="Arial" w:cs="Arial"/>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t xml:space="preserve">(ОБРАЗАЦ </w:t>
      </w:r>
      <w:r w:rsidR="007F2D49">
        <w:rPr>
          <w:rFonts w:ascii="Arial" w:hAnsi="Arial" w:cs="Arial"/>
          <w:b/>
          <w:bCs/>
          <w:i/>
          <w:sz w:val="28"/>
          <w:szCs w:val="28"/>
          <w:lang w:val="sr-Cyrl-CS"/>
        </w:rPr>
        <w:t>7</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CD0E8B">
      <w:pPr>
        <w:autoSpaceDE w:val="0"/>
        <w:autoSpaceDN w:val="0"/>
        <w:adjustRightInd w:val="0"/>
        <w:spacing w:line="240" w:lineRule="auto"/>
        <w:rPr>
          <w:rFonts w:ascii="Arial" w:hAnsi="Arial" w:cs="Arial"/>
          <w:b/>
          <w:lang w:val="sr-Cyrl-C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CD0E8B">
      <w:pPr>
        <w:spacing w:line="240" w:lineRule="auto"/>
        <w:rPr>
          <w:rFonts w:ascii="Arial" w:hAnsi="Arial" w:cs="Arial"/>
          <w:b/>
          <w:lang w:val="sr-Cyrl-CS"/>
        </w:rPr>
      </w:pP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CD0E8B">
      <w:pPr>
        <w:spacing w:line="240" w:lineRule="auto"/>
        <w:rPr>
          <w:rFonts w:ascii="Arial" w:hAnsi="Arial" w:cs="Arial"/>
          <w:b/>
          <w:bCs/>
          <w:lang w:val="sr-Cyrl-CS"/>
        </w:rPr>
      </w:pPr>
    </w:p>
    <w:p w:rsidR="00473089" w:rsidRPr="00EA3C6F" w:rsidRDefault="00473089" w:rsidP="00CD0E8B">
      <w:pPr>
        <w:spacing w:line="240" w:lineRule="auto"/>
        <w:ind w:left="601"/>
        <w:jc w:val="center"/>
        <w:rPr>
          <w:rFonts w:ascii="Arial" w:hAnsi="Arial" w:cs="Arial"/>
          <w:b/>
          <w:bCs/>
          <w:lang w:val="sr-Cyrl-CS"/>
        </w:rPr>
      </w:pPr>
    </w:p>
    <w:p w:rsidR="00473089" w:rsidRPr="00EA3C6F" w:rsidRDefault="00473089" w:rsidP="00147C4B">
      <w:pPr>
        <w:spacing w:line="240" w:lineRule="auto"/>
        <w:jc w:val="both"/>
        <w:rPr>
          <w:rFonts w:ascii="Arial" w:hAnsi="Arial" w:cs="Arial"/>
          <w:lang w:val="sr-Cyrl-CS"/>
        </w:rPr>
      </w:pPr>
      <w:r w:rsidRPr="00EA3C6F">
        <w:rPr>
          <w:rFonts w:ascii="Arial" w:hAnsi="Arial" w:cs="Arial"/>
          <w:bCs/>
          <w:lang w:val="sr-Cyrl-CS"/>
        </w:rPr>
        <w:t xml:space="preserve">Изјављујемо, под пуном </w:t>
      </w:r>
      <w:r w:rsidR="00953ABF">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sidR="00147C4B">
        <w:rPr>
          <w:rFonts w:ascii="Arial" w:hAnsi="Arial" w:cs="Arial"/>
          <w:bCs/>
          <w:lang w:val="sr-Cyrl-CS"/>
        </w:rPr>
        <w:t>располажемо траженим кадровским капацитетом за реализацију набавке радов</w:t>
      </w:r>
      <w:r w:rsidR="00953ABF">
        <w:rPr>
          <w:rFonts w:ascii="Arial" w:hAnsi="Arial" w:cs="Arial"/>
          <w:bCs/>
          <w:lang w:val="sr-Cyrl-CS"/>
        </w:rPr>
        <w:t>а</w:t>
      </w:r>
      <w:r w:rsidR="00147C4B">
        <w:rPr>
          <w:rFonts w:ascii="Arial" w:hAnsi="Arial" w:cs="Arial"/>
          <w:bCs/>
          <w:lang w:val="sr-Cyrl-CS"/>
        </w:rPr>
        <w:t xml:space="preserve"> </w:t>
      </w:r>
      <w:r w:rsidR="00147C4B">
        <w:rPr>
          <w:rFonts w:ascii="Arial" w:hAnsi="Arial" w:cs="Arial"/>
          <w:lang w:val="sr-Cyrl-CS"/>
        </w:rPr>
        <w:t xml:space="preserve">на </w:t>
      </w:r>
      <w:r w:rsidR="00147C4B" w:rsidRPr="006847EA">
        <w:rPr>
          <w:rFonts w:ascii="Arial" w:hAnsi="Arial" w:cs="Arial"/>
          <w:lang w:val="ru-RU"/>
        </w:rPr>
        <w:t xml:space="preserve">рехабилитацији путева у Брзану и пута у Прњавору, </w:t>
      </w:r>
      <w:r w:rsidR="00147C4B" w:rsidRPr="006847EA">
        <w:rPr>
          <w:rFonts w:ascii="Arial" w:eastAsia="TimesNewRomanPSMT" w:hAnsi="Arial" w:cs="Arial"/>
          <w:bCs/>
          <w:lang w:val="sr-Cyrl-CS"/>
        </w:rPr>
        <w:t xml:space="preserve">интерни </w:t>
      </w:r>
      <w:r w:rsidR="00147C4B" w:rsidRPr="006847EA">
        <w:rPr>
          <w:rFonts w:ascii="Arial" w:hAnsi="Arial" w:cs="Arial"/>
          <w:lang w:val="ru-RU"/>
        </w:rPr>
        <w:t>бр</w:t>
      </w:r>
      <w:r w:rsidR="00147C4B" w:rsidRPr="006847EA">
        <w:rPr>
          <w:rFonts w:ascii="Arial" w:hAnsi="Arial" w:cs="Arial"/>
          <w:lang w:val="sr-Cyrl-CS"/>
        </w:rPr>
        <w:t xml:space="preserve">. ЈНВВ </w:t>
      </w:r>
      <w:r w:rsidR="00147C4B" w:rsidRPr="006847EA">
        <w:rPr>
          <w:rFonts w:ascii="Arial" w:hAnsi="Arial" w:cs="Arial"/>
        </w:rPr>
        <w:t>1</w:t>
      </w:r>
      <w:r w:rsidR="00147C4B" w:rsidRPr="006847EA">
        <w:rPr>
          <w:rFonts w:ascii="Arial" w:hAnsi="Arial" w:cs="Arial"/>
          <w:lang w:val="sr-Cyrl-CS"/>
        </w:rPr>
        <w:t>0/2019</w:t>
      </w:r>
      <w:r w:rsidR="00147C4B">
        <w:rPr>
          <w:rFonts w:ascii="Arial" w:hAnsi="Arial" w:cs="Arial"/>
          <w:lang w:val="sr-Cyrl-CS"/>
        </w:rPr>
        <w:t xml:space="preserve">, </w:t>
      </w:r>
    </w:p>
    <w:p w:rsidR="00473089" w:rsidRPr="00EA3C6F" w:rsidRDefault="00473089" w:rsidP="006847EA">
      <w:pPr>
        <w:tabs>
          <w:tab w:val="left" w:pos="9525"/>
        </w:tabs>
        <w:spacing w:line="240" w:lineRule="auto"/>
        <w:jc w:val="both"/>
        <w:rPr>
          <w:rFonts w:ascii="Arial" w:hAnsi="Arial" w:cs="Arial"/>
          <w:lang w:val="sr-Cyrl-CS"/>
        </w:rPr>
      </w:pPr>
    </w:p>
    <w:p w:rsidR="00473089" w:rsidRPr="00EA3C6F" w:rsidRDefault="006847EA" w:rsidP="006847EA">
      <w:pPr>
        <w:spacing w:line="240" w:lineRule="auto"/>
        <w:jc w:val="both"/>
        <w:rPr>
          <w:rFonts w:ascii="Arial" w:hAnsi="Arial" w:cs="Arial"/>
          <w:lang w:val="sr-Cyrl-CS"/>
        </w:rPr>
      </w:pPr>
      <w:r>
        <w:rPr>
          <w:rFonts w:ascii="Arial" w:hAnsi="Arial" w:cs="Arial"/>
          <w:lang w:val="sr-Cyrl-CS"/>
        </w:rPr>
        <w:t>а да ће за одговорног извођача радова бити именован/а</w:t>
      </w:r>
    </w:p>
    <w:p w:rsidR="00473089" w:rsidRPr="00EA3C6F" w:rsidRDefault="00473089" w:rsidP="006847EA">
      <w:pPr>
        <w:spacing w:line="240" w:lineRule="auto"/>
        <w:jc w:val="both"/>
        <w:rPr>
          <w:rFonts w:ascii="Arial" w:hAnsi="Arial" w:cs="Arial"/>
          <w:lang w:val="sr-Cyrl-CS"/>
        </w:rPr>
      </w:pPr>
    </w:p>
    <w:p w:rsidR="00473089" w:rsidRDefault="00473089" w:rsidP="006847EA">
      <w:pPr>
        <w:suppressAutoHyphens w:val="0"/>
        <w:spacing w:line="240" w:lineRule="auto"/>
        <w:jc w:val="both"/>
        <w:rPr>
          <w:rFonts w:ascii="Arial" w:hAnsi="Arial" w:cs="Arial"/>
          <w:lang w:val="sr-Cyrl-CS"/>
        </w:rPr>
      </w:pPr>
      <w:r w:rsidRPr="006847EA">
        <w:rPr>
          <w:rFonts w:ascii="Arial" w:hAnsi="Arial" w:cs="Arial"/>
          <w:lang w:val="sr-Cyrl-CS"/>
        </w:rPr>
        <w:t>____________________________________</w:t>
      </w:r>
      <w:r w:rsidR="006847EA">
        <w:rPr>
          <w:rFonts w:ascii="Arial" w:hAnsi="Arial" w:cs="Arial"/>
          <w:lang w:val="sr-Cyrl-CS"/>
        </w:rPr>
        <w:t xml:space="preserve">___ (име и презиме), </w:t>
      </w:r>
    </w:p>
    <w:p w:rsidR="006847EA" w:rsidRDefault="006847EA" w:rsidP="006847EA">
      <w:pPr>
        <w:suppressAutoHyphens w:val="0"/>
        <w:spacing w:line="240" w:lineRule="auto"/>
        <w:jc w:val="both"/>
        <w:rPr>
          <w:rFonts w:ascii="Arial" w:hAnsi="Arial" w:cs="Arial"/>
          <w:lang w:val="sr-Cyrl-CS"/>
        </w:rPr>
      </w:pPr>
    </w:p>
    <w:p w:rsidR="006847EA" w:rsidRPr="006847EA" w:rsidRDefault="006847EA" w:rsidP="006847EA">
      <w:pPr>
        <w:suppressAutoHyphens w:val="0"/>
        <w:spacing w:line="240" w:lineRule="auto"/>
        <w:jc w:val="both"/>
        <w:rPr>
          <w:rFonts w:ascii="Arial" w:hAnsi="Arial" w:cs="Arial"/>
          <w:lang w:val="sr-Cyrl-CS"/>
        </w:rPr>
      </w:pPr>
      <w:r>
        <w:rPr>
          <w:rFonts w:ascii="Arial" w:hAnsi="Arial" w:cs="Arial"/>
          <w:lang w:val="sr-Cyrl-CS"/>
        </w:rPr>
        <w:t>са лиценцом ИКС бр. _____________________________ .</w:t>
      </w:r>
    </w:p>
    <w:p w:rsidR="00473089" w:rsidRDefault="00473089" w:rsidP="006847EA">
      <w:pPr>
        <w:suppressAutoHyphens w:val="0"/>
        <w:spacing w:line="240" w:lineRule="auto"/>
        <w:ind w:left="390"/>
        <w:jc w:val="both"/>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BC6550" w:rsidRDefault="00BC6550" w:rsidP="00CD0E8B">
      <w:pPr>
        <w:suppressAutoHyphens w:val="0"/>
        <w:spacing w:line="240" w:lineRule="auto"/>
        <w:ind w:left="390"/>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 xml:space="preserve">   </w:t>
      </w:r>
    </w:p>
    <w:p w:rsidR="00940052" w:rsidRPr="00AF333F" w:rsidRDefault="00940052" w:rsidP="00940052">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40052" w:rsidRPr="00E25FAB" w:rsidRDefault="00940052" w:rsidP="00940052">
      <w:pPr>
        <w:spacing w:line="240" w:lineRule="auto"/>
        <w:jc w:val="both"/>
        <w:rPr>
          <w:rFonts w:ascii="Arial" w:hAnsi="Arial" w:cs="Arial"/>
          <w:lang w:val="sr-Cyrl-CS"/>
        </w:rPr>
      </w:pPr>
    </w:p>
    <w:p w:rsidR="00940052" w:rsidRPr="00E25FAB" w:rsidRDefault="00940052" w:rsidP="00940052">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940052" w:rsidRPr="00AF333F" w:rsidRDefault="00940052" w:rsidP="00940052">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B1E6E" w:rsidRDefault="00EB1E6E"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Pr="00BC6550" w:rsidRDefault="00BC6550"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886B50"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t xml:space="preserve">(ОБРАЗАЦ </w:t>
      </w:r>
      <w:r w:rsidR="007F2D49">
        <w:rPr>
          <w:rFonts w:ascii="Arial" w:hAnsi="Arial" w:cs="Arial"/>
          <w:b/>
          <w:bCs/>
          <w:i/>
          <w:sz w:val="28"/>
          <w:szCs w:val="28"/>
          <w:lang w:val="sr-Cyrl-CS"/>
        </w:rPr>
        <w:t>8</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CD0E8B">
      <w:pPr>
        <w:spacing w:line="240" w:lineRule="auto"/>
        <w:jc w:val="center"/>
        <w:rPr>
          <w:rFonts w:ascii="Arial" w:hAnsi="Arial" w:cs="Arial"/>
          <w:b/>
          <w:lang w:val="sr-Cyrl-CS"/>
        </w:rPr>
      </w:pPr>
    </w:p>
    <w:p w:rsidR="00473089" w:rsidRPr="00ED5E11" w:rsidRDefault="00473089" w:rsidP="00CD0E8B">
      <w:pPr>
        <w:spacing w:line="240" w:lineRule="auto"/>
        <w:rPr>
          <w:rFonts w:ascii="Arial" w:hAnsi="Arial" w:cs="Arial"/>
          <w:lang w:val="sr-Cyrl-CS"/>
        </w:rPr>
      </w:pPr>
    </w:p>
    <w:p w:rsidR="00473089" w:rsidRPr="00A64E1F" w:rsidRDefault="00473089" w:rsidP="00CD0E8B">
      <w:pPr>
        <w:spacing w:line="240" w:lineRule="auto"/>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CD0E8B">
      <w:pPr>
        <w:spacing w:line="240" w:lineRule="auto"/>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CD0E8B">
      <w:pPr>
        <w:spacing w:line="240" w:lineRule="auto"/>
        <w:ind w:left="601"/>
        <w:jc w:val="center"/>
        <w:rPr>
          <w:rFonts w:ascii="Arial" w:hAnsi="Arial" w:cs="Arial"/>
          <w:b/>
          <w:bCs/>
          <w:lang w:val="sr-Cyrl-CS"/>
        </w:rPr>
      </w:pPr>
    </w:p>
    <w:p w:rsidR="00473089" w:rsidRPr="00ED5E11" w:rsidRDefault="00473089" w:rsidP="00CD0E8B">
      <w:pPr>
        <w:spacing w:line="240" w:lineRule="auto"/>
        <w:rPr>
          <w:rFonts w:ascii="Arial" w:hAnsi="Arial" w:cs="Arial"/>
          <w:b/>
          <w:bCs/>
          <w:lang w:val="sr-Cyrl-CS"/>
        </w:rPr>
      </w:pPr>
    </w:p>
    <w:p w:rsidR="00473089" w:rsidRPr="00AF333F" w:rsidRDefault="00473089" w:rsidP="00CD0E8B">
      <w:pPr>
        <w:spacing w:line="240" w:lineRule="auto"/>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CD0E8B">
      <w:pPr>
        <w:spacing w:line="240" w:lineRule="auto"/>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CD0E8B">
      <w:pPr>
        <w:spacing w:line="240" w:lineRule="auto"/>
        <w:ind w:left="600"/>
        <w:rPr>
          <w:rFonts w:ascii="Arial" w:hAnsi="Arial" w:cs="Arial"/>
          <w:b/>
          <w:bCs/>
        </w:rPr>
      </w:pPr>
    </w:p>
    <w:p w:rsidR="00473089" w:rsidRDefault="00473089" w:rsidP="00CD0E8B">
      <w:pPr>
        <w:tabs>
          <w:tab w:val="left" w:pos="8060"/>
        </w:tabs>
        <w:spacing w:line="240" w:lineRule="auto"/>
        <w:jc w:val="both"/>
        <w:rPr>
          <w:rFonts w:ascii="Arial" w:hAnsi="Arial" w:cs="Arial"/>
          <w:lang w:val="sr-Cyrl-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2E64E3">
        <w:trPr>
          <w:trHeight w:val="258"/>
          <w:jc w:val="center"/>
        </w:trPr>
        <w:tc>
          <w:tcPr>
            <w:tcW w:w="691" w:type="dxa"/>
          </w:tcPr>
          <w:p w:rsidR="00473089" w:rsidRPr="0072527C" w:rsidRDefault="00473089" w:rsidP="00CD0E8B">
            <w:pPr>
              <w:tabs>
                <w:tab w:val="left" w:pos="8060"/>
              </w:tabs>
              <w:spacing w:line="240" w:lineRule="auto"/>
              <w:jc w:val="both"/>
              <w:rPr>
                <w:rFonts w:ascii="Arial" w:hAnsi="Arial" w:cs="Arial"/>
              </w:rPr>
            </w:pPr>
            <w:r>
              <w:rPr>
                <w:rFonts w:ascii="Arial" w:hAnsi="Arial" w:cs="Arial"/>
              </w:rPr>
              <w:t>1.</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2</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3</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4</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5</w:t>
            </w:r>
            <w:r w:rsidR="00473089">
              <w:rPr>
                <w:rFonts w:ascii="Arial" w:hAnsi="Arial" w:cs="Arial"/>
              </w:rPr>
              <w:t>.</w:t>
            </w:r>
          </w:p>
        </w:tc>
        <w:tc>
          <w:tcPr>
            <w:tcW w:w="6167" w:type="dxa"/>
          </w:tcPr>
          <w:p w:rsidR="00473089" w:rsidRPr="00D33A66" w:rsidRDefault="00940052" w:rsidP="00CD0E8B">
            <w:pPr>
              <w:pStyle w:val="ListParagraph"/>
              <w:spacing w:line="240" w:lineRule="auto"/>
              <w:ind w:left="0" w:firstLine="29"/>
              <w:jc w:val="both"/>
              <w:rPr>
                <w:rFonts w:ascii="Arial" w:hAnsi="Arial" w:cs="Arial"/>
                <w:iCs/>
              </w:rPr>
            </w:pPr>
            <w:r>
              <w:rPr>
                <w:rFonts w:ascii="Arial" w:hAnsi="Arial" w:cs="Arial"/>
                <w:lang w:val="ru-RU"/>
              </w:rPr>
              <w:t xml:space="preserve">Ровокопач </w:t>
            </w:r>
            <w:r w:rsidR="00473089" w:rsidRPr="00D33A66">
              <w:rPr>
                <w:rFonts w:ascii="Arial" w:hAnsi="Arial" w:cs="Arial"/>
              </w:rPr>
              <w:t xml:space="preserve"> </w:t>
            </w:r>
            <w:r w:rsidR="00473089"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6</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3656F7" w:rsidTr="002E64E3">
        <w:trPr>
          <w:trHeight w:val="258"/>
          <w:jc w:val="center"/>
        </w:trPr>
        <w:tc>
          <w:tcPr>
            <w:tcW w:w="691" w:type="dxa"/>
          </w:tcPr>
          <w:p w:rsidR="003656F7" w:rsidRPr="003656F7" w:rsidRDefault="007A0E8A" w:rsidP="00CD0E8B">
            <w:pPr>
              <w:tabs>
                <w:tab w:val="left" w:pos="8060"/>
              </w:tabs>
              <w:spacing w:line="240" w:lineRule="auto"/>
              <w:jc w:val="both"/>
              <w:rPr>
                <w:rFonts w:ascii="Arial" w:hAnsi="Arial" w:cs="Arial"/>
                <w:lang w:val="sr-Cyrl-CS"/>
              </w:rPr>
            </w:pPr>
            <w:r>
              <w:rPr>
                <w:rFonts w:ascii="Arial" w:hAnsi="Arial" w:cs="Arial"/>
                <w:lang w:val="sr-Cyrl-CS"/>
              </w:rPr>
              <w:t>7</w:t>
            </w:r>
            <w:r w:rsidR="003656F7">
              <w:rPr>
                <w:rFonts w:ascii="Arial" w:hAnsi="Arial" w:cs="Arial"/>
                <w:lang w:val="sr-Cyrl-CS"/>
              </w:rPr>
              <w:t>.</w:t>
            </w:r>
          </w:p>
        </w:tc>
        <w:tc>
          <w:tcPr>
            <w:tcW w:w="6167" w:type="dxa"/>
          </w:tcPr>
          <w:p w:rsidR="003656F7" w:rsidRPr="00D33A66" w:rsidRDefault="0008204A" w:rsidP="00940052">
            <w:pPr>
              <w:pStyle w:val="ListParagraph"/>
              <w:spacing w:line="240" w:lineRule="auto"/>
              <w:ind w:left="0" w:firstLine="29"/>
              <w:jc w:val="both"/>
              <w:rPr>
                <w:rFonts w:ascii="Arial" w:hAnsi="Arial" w:cs="Arial"/>
              </w:rPr>
            </w:pPr>
            <w:r>
              <w:rPr>
                <w:rFonts w:ascii="Arial" w:hAnsi="Arial" w:cs="Arial"/>
                <w:lang w:val="ru-RU"/>
              </w:rPr>
              <w:t xml:space="preserve">Финишер за </w:t>
            </w:r>
            <w:r w:rsidR="00940052">
              <w:rPr>
                <w:rFonts w:ascii="Arial" w:hAnsi="Arial" w:cs="Arial"/>
                <w:lang w:val="ru-RU"/>
              </w:rPr>
              <w:t>асфалт</w:t>
            </w:r>
          </w:p>
        </w:tc>
        <w:tc>
          <w:tcPr>
            <w:tcW w:w="1798" w:type="dxa"/>
          </w:tcPr>
          <w:p w:rsidR="003656F7" w:rsidRDefault="0008204A"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8</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9</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Pr>
                <w:rFonts w:ascii="Arial" w:hAnsi="Arial" w:cs="Arial"/>
              </w:rPr>
              <w:t>Т</w:t>
            </w:r>
            <w:r w:rsidRPr="00D33A66">
              <w:rPr>
                <w:rFonts w:ascii="Arial" w:hAnsi="Arial" w:cs="Arial"/>
                <w:lang w:val="ru-RU"/>
              </w:rPr>
              <w:t xml:space="preserve">отална станица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B35393" w:rsidP="00CD0E8B">
            <w:pPr>
              <w:tabs>
                <w:tab w:val="left" w:pos="8060"/>
              </w:tabs>
              <w:spacing w:line="240" w:lineRule="auto"/>
              <w:jc w:val="both"/>
              <w:rPr>
                <w:rFonts w:ascii="Arial" w:hAnsi="Arial" w:cs="Arial"/>
              </w:rPr>
            </w:pPr>
            <w:r>
              <w:rPr>
                <w:rFonts w:ascii="Arial" w:hAnsi="Arial" w:cs="Arial"/>
              </w:rPr>
              <w:t>1</w:t>
            </w:r>
            <w:r w:rsidR="007A0E8A">
              <w:rPr>
                <w:rFonts w:ascii="Arial" w:hAnsi="Arial" w:cs="Arial"/>
                <w:lang w:val="sr-Cyrl-CS"/>
              </w:rPr>
              <w:t>0</w:t>
            </w:r>
            <w:r w:rsidR="00473089">
              <w:rPr>
                <w:rFonts w:ascii="Arial" w:hAnsi="Arial" w:cs="Arial"/>
              </w:rPr>
              <w:t>.</w:t>
            </w:r>
          </w:p>
          <w:p w:rsidR="00B35393" w:rsidRPr="00B35393" w:rsidRDefault="007A0E8A" w:rsidP="00CD0E8B">
            <w:pPr>
              <w:tabs>
                <w:tab w:val="left" w:pos="8060"/>
              </w:tabs>
              <w:spacing w:line="240" w:lineRule="auto"/>
              <w:jc w:val="both"/>
              <w:rPr>
                <w:rFonts w:ascii="Arial" w:hAnsi="Arial" w:cs="Arial"/>
              </w:rPr>
            </w:pPr>
            <w:r>
              <w:rPr>
                <w:rFonts w:ascii="Arial" w:hAnsi="Arial" w:cs="Arial"/>
              </w:rPr>
              <w:t>1</w:t>
            </w:r>
            <w:r>
              <w:rPr>
                <w:rFonts w:ascii="Arial" w:hAnsi="Arial" w:cs="Arial"/>
                <w:lang w:val="sr-Cyrl-CS"/>
              </w:rPr>
              <w:t>1</w:t>
            </w:r>
            <w:r w:rsidR="00B35393">
              <w:rPr>
                <w:rFonts w:ascii="Arial" w:hAnsi="Arial" w:cs="Arial"/>
              </w:rPr>
              <w:t>.</w:t>
            </w:r>
          </w:p>
        </w:tc>
        <w:tc>
          <w:tcPr>
            <w:tcW w:w="6167" w:type="dxa"/>
          </w:tcPr>
          <w:p w:rsidR="00B35393" w:rsidRDefault="0008204A" w:rsidP="00B35393">
            <w:pPr>
              <w:spacing w:line="240" w:lineRule="auto"/>
              <w:rPr>
                <w:rFonts w:ascii="Arial" w:hAnsi="Arial" w:cs="Arial"/>
                <w:lang w:val="ru-RU"/>
              </w:rPr>
            </w:pPr>
            <w:r>
              <w:rPr>
                <w:rFonts w:ascii="Arial" w:hAnsi="Arial" w:cs="Arial"/>
                <w:lang w:val="sr-Cyrl-CS"/>
              </w:rPr>
              <w:t xml:space="preserve"> </w:t>
            </w:r>
            <w:r w:rsidR="00B35393">
              <w:rPr>
                <w:rFonts w:ascii="Arial" w:hAnsi="Arial" w:cs="Arial"/>
                <w:lang w:val="ru-RU"/>
              </w:rPr>
              <w:t>Н</w:t>
            </w:r>
            <w:r w:rsidR="00473089" w:rsidRPr="00D33A66">
              <w:rPr>
                <w:rFonts w:ascii="Arial" w:hAnsi="Arial" w:cs="Arial"/>
                <w:lang w:val="ru-RU"/>
              </w:rPr>
              <w:t>ивелир</w:t>
            </w:r>
          </w:p>
          <w:p w:rsidR="00473089" w:rsidRDefault="00B35393" w:rsidP="00B35393">
            <w:pPr>
              <w:spacing w:line="240" w:lineRule="auto"/>
            </w:pPr>
            <w:r>
              <w:rPr>
                <w:rFonts w:ascii="Arial" w:hAnsi="Arial" w:cs="Arial"/>
                <w:lang w:val="ru-RU"/>
              </w:rPr>
              <w:t xml:space="preserve"> </w:t>
            </w:r>
            <w:r>
              <w:rPr>
                <w:rFonts w:ascii="Arial" w:hAnsi="Arial" w:cs="Arial"/>
              </w:rPr>
              <w:t>GPS станица за снимање и обележавање трасе</w:t>
            </w:r>
            <w:r w:rsidR="00473089" w:rsidRPr="00D33A66">
              <w:rPr>
                <w:rFonts w:ascii="Arial" w:hAnsi="Arial" w:cs="Arial"/>
                <w:lang w:val="ru-RU"/>
              </w:rPr>
              <w:t xml:space="preserve">                                                             </w:t>
            </w:r>
          </w:p>
        </w:tc>
        <w:tc>
          <w:tcPr>
            <w:tcW w:w="1798" w:type="dxa"/>
          </w:tcPr>
          <w:p w:rsidR="00B35393" w:rsidRDefault="00473089"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p w:rsidR="00B35393" w:rsidRDefault="00B35393" w:rsidP="00CD0E8B">
            <w:pPr>
              <w:tabs>
                <w:tab w:val="left" w:pos="8060"/>
              </w:tabs>
              <w:spacing w:line="240" w:lineRule="auto"/>
              <w:jc w:val="both"/>
              <w:rPr>
                <w:rFonts w:ascii="Arial" w:hAnsi="Arial" w:cs="Arial"/>
                <w:iCs/>
                <w:lang w:val="sr-Cyrl-CS"/>
              </w:rPr>
            </w:pPr>
            <w:r>
              <w:rPr>
                <w:rFonts w:ascii="Arial" w:hAnsi="Arial" w:cs="Arial"/>
                <w:iCs/>
                <w:lang w:val="sr-Cyrl-CS"/>
              </w:rPr>
              <w:t>____ ком</w:t>
            </w:r>
          </w:p>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             </w:t>
            </w:r>
          </w:p>
        </w:tc>
      </w:tr>
    </w:tbl>
    <w:p w:rsidR="00473089" w:rsidRDefault="00473089" w:rsidP="00CD0E8B">
      <w:pPr>
        <w:tabs>
          <w:tab w:val="left" w:pos="8060"/>
        </w:tabs>
        <w:spacing w:line="240" w:lineRule="auto"/>
        <w:jc w:val="both"/>
        <w:rPr>
          <w:rFonts w:ascii="Arial" w:hAnsi="Arial" w:cs="Arial"/>
          <w:lang w:val="sr-Cyrl-CS"/>
        </w:rPr>
      </w:pPr>
    </w:p>
    <w:p w:rsidR="00473089" w:rsidRPr="00ED5E11" w:rsidRDefault="00473089" w:rsidP="00CD0E8B">
      <w:pPr>
        <w:tabs>
          <w:tab w:val="left" w:pos="8060"/>
        </w:tabs>
        <w:spacing w:line="240" w:lineRule="auto"/>
        <w:jc w:val="both"/>
        <w:rPr>
          <w:rFonts w:ascii="Arial" w:hAnsi="Arial" w:cs="Arial"/>
          <w:lang w:val="sr-Cyrl-CS"/>
        </w:rPr>
      </w:pPr>
    </w:p>
    <w:p w:rsidR="00473089" w:rsidRPr="00ED5E11" w:rsidRDefault="00473089" w:rsidP="00CD0E8B">
      <w:pPr>
        <w:shd w:val="clear" w:color="auto" w:fill="FFFFFF"/>
        <w:spacing w:line="240" w:lineRule="auto"/>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CD0E8B">
      <w:pPr>
        <w:tabs>
          <w:tab w:val="left" w:pos="2490"/>
        </w:tabs>
        <w:spacing w:line="240" w:lineRule="auto"/>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CD0E8B">
      <w:pPr>
        <w:tabs>
          <w:tab w:val="left" w:pos="8060"/>
        </w:tabs>
        <w:spacing w:line="240" w:lineRule="auto"/>
        <w:jc w:val="both"/>
        <w:rPr>
          <w:rFonts w:ascii="Arial" w:hAnsi="Arial" w:cs="Arial"/>
          <w:lang w:val="sr-Cyrl-CS"/>
        </w:rPr>
      </w:pPr>
      <w:r w:rsidRPr="00ED5E11">
        <w:rPr>
          <w:rFonts w:ascii="Arial" w:hAnsi="Arial" w:cs="Arial"/>
          <w:lang w:val="sr-Latn-CS"/>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EB1E6E">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 xml:space="preserve">   </w:t>
      </w:r>
    </w:p>
    <w:p w:rsidR="00473089" w:rsidRPr="00AF333F" w:rsidRDefault="00473089" w:rsidP="00CD0E8B">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CD0E8B">
      <w:pPr>
        <w:spacing w:line="240" w:lineRule="auto"/>
        <w:jc w:val="both"/>
        <w:rPr>
          <w:rFonts w:ascii="Arial" w:hAnsi="Arial" w:cs="Arial"/>
          <w:lang w:val="sr-Cyrl-CS"/>
        </w:rPr>
      </w:pPr>
    </w:p>
    <w:p w:rsidR="00473089" w:rsidRPr="00E25FAB" w:rsidRDefault="00473089" w:rsidP="00CD0E8B">
      <w:pPr>
        <w:spacing w:line="240" w:lineRule="auto"/>
        <w:rPr>
          <w:rFonts w:ascii="Arial" w:hAnsi="Arial" w:cs="Arial"/>
          <w:lang w:val="sr-Cyrl-CS"/>
        </w:rPr>
      </w:pPr>
      <w:r>
        <w:rPr>
          <w:rFonts w:ascii="Arial" w:hAnsi="Arial" w:cs="Arial"/>
          <w:lang w:val="sr-Cyrl-CS"/>
        </w:rPr>
        <w:t xml:space="preserve">                                                 </w:t>
      </w:r>
      <w:r w:rsidR="00EB1E6E">
        <w:rPr>
          <w:rFonts w:ascii="Arial" w:hAnsi="Arial" w:cs="Arial"/>
          <w:lang w:val="sr-Cyrl-CS"/>
        </w:rPr>
        <w:tab/>
      </w:r>
      <w:r w:rsidR="00EB1E6E">
        <w:rPr>
          <w:rFonts w:ascii="Arial" w:hAnsi="Arial" w:cs="Arial"/>
          <w:lang w:val="sr-Cyrl-CS"/>
        </w:rPr>
        <w:tab/>
      </w:r>
      <w:r w:rsidR="00EB1E6E">
        <w:rPr>
          <w:rFonts w:ascii="Arial" w:hAnsi="Arial" w:cs="Arial"/>
          <w:lang w:val="sr-Cyrl-CS"/>
        </w:rPr>
        <w:tab/>
      </w:r>
      <w:r w:rsidRPr="00E25FAB">
        <w:rPr>
          <w:rFonts w:ascii="Arial" w:hAnsi="Arial" w:cs="Arial"/>
          <w:lang w:val="sr-Cyrl-CS"/>
        </w:rPr>
        <w:t>_________________________</w:t>
      </w:r>
    </w:p>
    <w:p w:rsidR="00473089" w:rsidRPr="00AF333F" w:rsidRDefault="00473089" w:rsidP="00CD0E8B">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rPr>
          <w:rFonts w:cs="Arial"/>
          <w:i/>
          <w:lang w:val="ru-RU"/>
        </w:rPr>
      </w:pPr>
    </w:p>
    <w:p w:rsidR="00473089" w:rsidRDefault="00473089" w:rsidP="00CD0E8B">
      <w:pPr>
        <w:suppressAutoHyphens w:val="0"/>
        <w:autoSpaceDE w:val="0"/>
        <w:autoSpaceDN w:val="0"/>
        <w:adjustRightInd w:val="0"/>
        <w:spacing w:line="240" w:lineRule="auto"/>
        <w:rPr>
          <w:rFonts w:cs="Arial"/>
          <w:i/>
          <w:lang w:val="ru-RU"/>
        </w:rPr>
      </w:pPr>
    </w:p>
    <w:p w:rsidR="00B31DE7" w:rsidRDefault="00B31DE7" w:rsidP="00CD0E8B">
      <w:pPr>
        <w:spacing w:line="240" w:lineRule="auto"/>
        <w:jc w:val="right"/>
        <w:rPr>
          <w:rFonts w:ascii="Arial" w:hAnsi="Arial" w:cs="Arial"/>
          <w:b/>
          <w:bCs/>
          <w:i/>
          <w:sz w:val="28"/>
          <w:szCs w:val="28"/>
        </w:rPr>
      </w:pPr>
    </w:p>
    <w:p w:rsidR="002E64E3" w:rsidRDefault="002E64E3" w:rsidP="00CD0E8B">
      <w:pPr>
        <w:spacing w:line="240" w:lineRule="auto"/>
        <w:jc w:val="right"/>
        <w:rPr>
          <w:rFonts w:ascii="Arial" w:hAnsi="Arial" w:cs="Arial"/>
          <w:b/>
          <w:bCs/>
          <w:i/>
          <w:sz w:val="28"/>
          <w:szCs w:val="28"/>
        </w:rPr>
      </w:pPr>
    </w:p>
    <w:p w:rsidR="002E64E3" w:rsidRPr="002E64E3" w:rsidRDefault="002E64E3" w:rsidP="00CD0E8B">
      <w:pPr>
        <w:autoSpaceDE w:val="0"/>
        <w:autoSpaceDN w:val="0"/>
        <w:adjustRightInd w:val="0"/>
        <w:spacing w:line="240" w:lineRule="auto"/>
        <w:rPr>
          <w:rFonts w:ascii="Arial" w:hAnsi="Arial" w:cs="Arial"/>
          <w:i/>
          <w:iCs/>
        </w:rPr>
      </w:pPr>
    </w:p>
    <w:p w:rsidR="000B22E0" w:rsidRPr="0043660F" w:rsidRDefault="000B22E0" w:rsidP="00CD0E8B">
      <w:pPr>
        <w:spacing w:line="240" w:lineRule="auto"/>
        <w:jc w:val="right"/>
        <w:rPr>
          <w:rFonts w:ascii="Arial" w:hAnsi="Arial" w:cs="Arial"/>
          <w:b/>
          <w:bCs/>
          <w:i/>
          <w:sz w:val="28"/>
          <w:szCs w:val="28"/>
        </w:rPr>
      </w:pPr>
      <w:r w:rsidRPr="0043660F">
        <w:rPr>
          <w:rFonts w:ascii="Arial" w:hAnsi="Arial" w:cs="Arial"/>
          <w:b/>
          <w:bCs/>
          <w:i/>
          <w:sz w:val="28"/>
          <w:szCs w:val="28"/>
        </w:rPr>
        <w:t xml:space="preserve">(ОБРАЗАЦ </w:t>
      </w:r>
      <w:r w:rsidR="00B35393">
        <w:rPr>
          <w:rFonts w:ascii="Arial" w:hAnsi="Arial" w:cs="Arial"/>
          <w:b/>
          <w:bCs/>
          <w:i/>
          <w:sz w:val="28"/>
          <w:szCs w:val="28"/>
        </w:rPr>
        <w:t>9</w:t>
      </w:r>
      <w:r w:rsidRPr="0043660F">
        <w:rPr>
          <w:rFonts w:ascii="Arial" w:hAnsi="Arial" w:cs="Arial"/>
          <w:b/>
          <w:bCs/>
          <w:i/>
          <w:sz w:val="28"/>
          <w:szCs w:val="28"/>
        </w:rPr>
        <w:t>)</w:t>
      </w:r>
    </w:p>
    <w:p w:rsidR="000B22E0" w:rsidRPr="0043660F" w:rsidRDefault="000B22E0" w:rsidP="00CD0E8B">
      <w:pPr>
        <w:spacing w:line="240" w:lineRule="auto"/>
        <w:jc w:val="both"/>
        <w:rPr>
          <w:rFonts w:ascii="Arial" w:hAnsi="Arial" w:cs="Arial"/>
          <w:i/>
        </w:rPr>
      </w:pPr>
    </w:p>
    <w:p w:rsidR="000B22E0" w:rsidRPr="0043660F" w:rsidRDefault="000B22E0"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ИЗЈАВА О ОБИЛАСКУ ЛОКАЦИЈЕ ЗА ИЗВОЂЕЊЕ РАДОВА И ИЗВРШЕНОМ УВИДУ У ПРОЈЕКТНУ ДОКУМЕНТАЦИЈУ</w:t>
      </w:r>
    </w:p>
    <w:p w:rsidR="000B22E0" w:rsidRDefault="000B22E0" w:rsidP="00CD0E8B">
      <w:pPr>
        <w:autoSpaceDE w:val="0"/>
        <w:autoSpaceDN w:val="0"/>
        <w:adjustRightInd w:val="0"/>
        <w:spacing w:line="240" w:lineRule="auto"/>
        <w:rPr>
          <w:rFonts w:ascii="Arial" w:hAnsi="Arial" w:cs="Arial"/>
          <w:i/>
          <w:iCs/>
          <w:lang w:val="ru-RU"/>
        </w:rPr>
      </w:pPr>
    </w:p>
    <w:p w:rsidR="000B22E0" w:rsidRDefault="000B22E0" w:rsidP="00CD0E8B">
      <w:pPr>
        <w:autoSpaceDE w:val="0"/>
        <w:autoSpaceDN w:val="0"/>
        <w:adjustRightInd w:val="0"/>
        <w:spacing w:line="240" w:lineRule="auto"/>
        <w:rPr>
          <w:rFonts w:ascii="Arial" w:hAnsi="Arial" w:cs="Arial"/>
          <w:i/>
          <w:iCs/>
          <w:lang w:val="ru-RU"/>
        </w:rPr>
      </w:pPr>
    </w:p>
    <w:p w:rsidR="007E2F5B" w:rsidRPr="007E2F5B" w:rsidRDefault="007E2F5B" w:rsidP="00CD0E8B">
      <w:pPr>
        <w:spacing w:line="240" w:lineRule="auto"/>
        <w:jc w:val="center"/>
        <w:rPr>
          <w:rFonts w:ascii="Arial" w:hAnsi="Arial" w:cs="Arial"/>
        </w:rPr>
      </w:pPr>
    </w:p>
    <w:p w:rsidR="000B22E0" w:rsidRPr="000B22E0" w:rsidRDefault="000B22E0" w:rsidP="00CD0E8B">
      <w:pPr>
        <w:spacing w:line="240" w:lineRule="auto"/>
        <w:ind w:firstLine="720"/>
        <w:rPr>
          <w:rFonts w:ascii="Arial" w:hAnsi="Arial" w:cs="Arial"/>
        </w:rPr>
      </w:pPr>
      <w:r w:rsidRPr="000B22E0">
        <w:rPr>
          <w:rFonts w:ascii="Arial" w:hAnsi="Arial" w:cs="Arial"/>
        </w:rPr>
        <w:t>Понуђач _________________________</w:t>
      </w:r>
      <w:r w:rsidR="007E2F5B">
        <w:rPr>
          <w:rFonts w:ascii="Arial" w:hAnsi="Arial" w:cs="Arial"/>
        </w:rPr>
        <w:t>__</w:t>
      </w:r>
      <w:r w:rsidRPr="000B22E0">
        <w:rPr>
          <w:rFonts w:ascii="Arial" w:hAnsi="Arial" w:cs="Arial"/>
        </w:rPr>
        <w:t xml:space="preserve">_______________, даје следећу </w:t>
      </w:r>
    </w:p>
    <w:p w:rsidR="000B22E0" w:rsidRPr="007E2F5B" w:rsidRDefault="007E2F5B" w:rsidP="00CD0E8B">
      <w:pPr>
        <w:pStyle w:val="BodyText3"/>
        <w:spacing w:after="0" w:line="240" w:lineRule="auto"/>
        <w:jc w:val="both"/>
        <w:rPr>
          <w:rFonts w:ascii="Arial" w:hAnsi="Arial" w:cs="Arial"/>
          <w:i/>
          <w:sz w:val="24"/>
          <w:szCs w:val="24"/>
        </w:rPr>
      </w:pPr>
      <w:r>
        <w:rPr>
          <w:rFonts w:ascii="Arial" w:hAnsi="Arial" w:cs="Arial"/>
          <w:sz w:val="24"/>
          <w:szCs w:val="24"/>
        </w:rPr>
        <w:t xml:space="preserve">                                                </w:t>
      </w:r>
      <w:r w:rsidR="000B22E0" w:rsidRPr="007E2F5B">
        <w:rPr>
          <w:rFonts w:ascii="Arial" w:hAnsi="Arial" w:cs="Arial"/>
          <w:i/>
          <w:sz w:val="24"/>
          <w:szCs w:val="24"/>
        </w:rPr>
        <w:t>(назив понуђача)</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center"/>
        <w:rPr>
          <w:rFonts w:ascii="Arial" w:hAnsi="Arial" w:cs="Arial"/>
          <w:b/>
        </w:rPr>
      </w:pPr>
      <w:r w:rsidRPr="000B22E0">
        <w:rPr>
          <w:rFonts w:ascii="Arial" w:hAnsi="Arial" w:cs="Arial"/>
          <w:b/>
        </w:rPr>
        <w:t>И З Ј А В У</w:t>
      </w:r>
    </w:p>
    <w:p w:rsidR="00886B50" w:rsidRDefault="000B22E0" w:rsidP="00CD0E8B">
      <w:pPr>
        <w:spacing w:line="240" w:lineRule="auto"/>
        <w:jc w:val="center"/>
        <w:rPr>
          <w:rFonts w:ascii="Arial" w:hAnsi="Arial" w:cs="Arial"/>
          <w:b/>
        </w:rPr>
      </w:pPr>
      <w:r w:rsidRPr="000B22E0">
        <w:rPr>
          <w:rFonts w:ascii="Arial" w:hAnsi="Arial" w:cs="Arial"/>
          <w:b/>
        </w:rPr>
        <w:t xml:space="preserve">О ОБИЛАСКУ ЛОКАЦИЈЕ ЗА ИЗВОЂЕЊЕ РАДОВА </w:t>
      </w:r>
    </w:p>
    <w:p w:rsidR="000B22E0" w:rsidRPr="000B22E0" w:rsidRDefault="000B22E0" w:rsidP="00CD0E8B">
      <w:pPr>
        <w:spacing w:line="240" w:lineRule="auto"/>
        <w:jc w:val="center"/>
        <w:rPr>
          <w:rFonts w:ascii="Arial" w:hAnsi="Arial" w:cs="Arial"/>
          <w:b/>
        </w:rPr>
      </w:pPr>
      <w:r w:rsidRPr="000B22E0">
        <w:rPr>
          <w:rFonts w:ascii="Arial" w:hAnsi="Arial" w:cs="Arial"/>
          <w:b/>
        </w:rPr>
        <w:t>И ИЗВРШЕНОМ УВИДУ У ПРОЈЕКТНУ ДОКУМЕНТАЦИЈУ</w:t>
      </w: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rPr>
      </w:pPr>
    </w:p>
    <w:p w:rsidR="00886B50" w:rsidRDefault="000B22E0" w:rsidP="00CD0E8B">
      <w:pPr>
        <w:pStyle w:val="BodyText3"/>
        <w:spacing w:after="0" w:line="240" w:lineRule="auto"/>
        <w:jc w:val="both"/>
        <w:rPr>
          <w:rFonts w:ascii="Arial" w:hAnsi="Arial" w:cs="Arial"/>
          <w:sz w:val="24"/>
          <w:szCs w:val="24"/>
        </w:rPr>
      </w:pPr>
      <w:r w:rsidRPr="000B22E0">
        <w:rPr>
          <w:rFonts w:ascii="Arial" w:hAnsi="Arial" w:cs="Arial"/>
          <w:sz w:val="24"/>
          <w:szCs w:val="24"/>
        </w:rPr>
        <w:tab/>
        <w:t xml:space="preserve">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 је локацију где ће се изводити  радови који су предмет јавне набавке, </w:t>
      </w:r>
      <w:r w:rsidR="006847EA">
        <w:rPr>
          <w:rFonts w:ascii="Arial" w:hAnsi="Arial" w:cs="Arial"/>
          <w:sz w:val="24"/>
          <w:szCs w:val="24"/>
        </w:rPr>
        <w:t xml:space="preserve">за партију ________ (уписати број партије), </w:t>
      </w:r>
      <w:r w:rsidRPr="000B22E0">
        <w:rPr>
          <w:rFonts w:ascii="Arial" w:hAnsi="Arial" w:cs="Arial"/>
          <w:sz w:val="24"/>
          <w:szCs w:val="24"/>
        </w:rPr>
        <w:t>детаљно је прегледао лока</w:t>
      </w:r>
      <w:r w:rsidR="007E2F5B">
        <w:rPr>
          <w:rFonts w:ascii="Arial" w:hAnsi="Arial" w:cs="Arial"/>
          <w:sz w:val="24"/>
          <w:szCs w:val="24"/>
        </w:rPr>
        <w:t>цију и извршио увид у пројектно-</w:t>
      </w:r>
      <w:r w:rsidRPr="000B22E0">
        <w:rPr>
          <w:rFonts w:ascii="Arial" w:hAnsi="Arial" w:cs="Arial"/>
          <w:sz w:val="24"/>
          <w:szCs w:val="24"/>
        </w:rPr>
        <w:t xml:space="preserve">техничку докуметнацију и добио све неопходне информације потребне за припрему понуде. </w:t>
      </w:r>
    </w:p>
    <w:p w:rsidR="000B22E0" w:rsidRPr="000B22E0" w:rsidRDefault="000B22E0" w:rsidP="00886B50">
      <w:pPr>
        <w:pStyle w:val="BodyText3"/>
        <w:spacing w:after="0" w:line="240" w:lineRule="auto"/>
        <w:ind w:firstLine="720"/>
        <w:jc w:val="both"/>
        <w:rPr>
          <w:rFonts w:ascii="Arial" w:hAnsi="Arial" w:cs="Arial"/>
          <w:sz w:val="24"/>
          <w:szCs w:val="24"/>
        </w:rPr>
      </w:pPr>
      <w:r w:rsidRPr="000B22E0">
        <w:rPr>
          <w:rFonts w:ascii="Arial" w:hAnsi="Arial" w:cs="Arial"/>
          <w:sz w:val="24"/>
          <w:szCs w:val="24"/>
        </w:rPr>
        <w:t xml:space="preserve">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tbl>
      <w:tblPr>
        <w:tblW w:w="0" w:type="auto"/>
        <w:tblLayout w:type="fixed"/>
        <w:tblLook w:val="0000"/>
      </w:tblPr>
      <w:tblGrid>
        <w:gridCol w:w="3080"/>
        <w:gridCol w:w="3068"/>
        <w:gridCol w:w="3094"/>
      </w:tblGrid>
      <w:tr w:rsidR="000B22E0" w:rsidRPr="000B22E0" w:rsidTr="00CF41B8">
        <w:tc>
          <w:tcPr>
            <w:tcW w:w="3080"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rPr>
              <w:t>Датум:</w:t>
            </w:r>
          </w:p>
        </w:tc>
        <w:tc>
          <w:tcPr>
            <w:tcW w:w="3068"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p>
        </w:tc>
        <w:tc>
          <w:tcPr>
            <w:tcW w:w="3094"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bCs/>
                <w:iCs/>
              </w:rPr>
              <w:t>Овлашћено лице понуђача</w:t>
            </w:r>
          </w:p>
        </w:tc>
      </w:tr>
      <w:tr w:rsidR="000B22E0" w:rsidRPr="000B22E0" w:rsidTr="00CF41B8">
        <w:tc>
          <w:tcPr>
            <w:tcW w:w="3080"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tcBorders>
              <w:top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7E2F5B" w:rsidRDefault="007E2F5B" w:rsidP="00CD0E8B">
            <w:pPr>
              <w:pStyle w:val="BodyText2"/>
              <w:snapToGrid w:val="0"/>
              <w:spacing w:after="0" w:line="240" w:lineRule="auto"/>
              <w:rPr>
                <w:rFonts w:ascii="Arial" w:hAnsi="Arial" w:cs="Arial"/>
              </w:rPr>
            </w:pPr>
          </w:p>
          <w:p w:rsidR="007E2F5B" w:rsidRPr="007E2F5B" w:rsidRDefault="007E2F5B"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tcBorders>
              <w:top w:val="single" w:sz="4" w:space="0" w:color="auto"/>
            </w:tcBorders>
            <w:shd w:val="clear" w:color="auto" w:fill="auto"/>
          </w:tcPr>
          <w:p w:rsidR="000B22E0" w:rsidRPr="000B22E0" w:rsidRDefault="000B22E0" w:rsidP="00CD0E8B">
            <w:pPr>
              <w:tabs>
                <w:tab w:val="left" w:pos="6028"/>
              </w:tabs>
              <w:autoSpaceDE w:val="0"/>
              <w:spacing w:line="240" w:lineRule="auto"/>
              <w:ind w:left="33"/>
              <w:jc w:val="center"/>
              <w:rPr>
                <w:rFonts w:ascii="Arial" w:hAnsi="Arial" w:cs="Arial"/>
                <w:bCs/>
                <w:iCs/>
              </w:rPr>
            </w:pPr>
            <w:r w:rsidRPr="000B22E0">
              <w:rPr>
                <w:rFonts w:ascii="Arial" w:hAnsi="Arial" w:cs="Arial"/>
                <w:bCs/>
                <w:iCs/>
              </w:rPr>
              <w:t>(п о т п и с)</w:t>
            </w:r>
          </w:p>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bl>
    <w:p w:rsidR="000B22E0" w:rsidRDefault="000B22E0" w:rsidP="00CD0E8B">
      <w:pPr>
        <w:tabs>
          <w:tab w:val="left" w:pos="6028"/>
        </w:tabs>
        <w:autoSpaceDE w:val="0"/>
        <w:spacing w:line="240" w:lineRule="auto"/>
        <w:ind w:left="360"/>
        <w:rPr>
          <w:rFonts w:ascii="Arial" w:hAnsi="Arial" w:cs="Arial"/>
          <w:bCs/>
          <w:iCs/>
        </w:rPr>
      </w:pPr>
    </w:p>
    <w:p w:rsidR="007E2F5B" w:rsidRPr="007E2F5B" w:rsidRDefault="007E2F5B" w:rsidP="00CD0E8B">
      <w:pPr>
        <w:tabs>
          <w:tab w:val="left" w:pos="6028"/>
        </w:tabs>
        <w:autoSpaceDE w:val="0"/>
        <w:spacing w:line="240" w:lineRule="auto"/>
        <w:ind w:left="360"/>
        <w:rPr>
          <w:rFonts w:ascii="Arial" w:hAnsi="Arial" w:cs="Arial"/>
          <w:bCs/>
          <w:iCs/>
        </w:rPr>
      </w:pP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
          <w:bCs/>
          <w:i/>
          <w:iCs/>
          <w:u w:val="single"/>
        </w:rPr>
        <w:t>Напомена:</w:t>
      </w:r>
      <w:r w:rsidRPr="000B22E0">
        <w:rPr>
          <w:rFonts w:ascii="Arial" w:hAnsi="Arial" w:cs="Arial"/>
          <w:b/>
          <w:bCs/>
          <w:i/>
          <w:iCs/>
        </w:rPr>
        <w:t xml:space="preserve"> </w:t>
      </w:r>
      <w:r w:rsidRPr="000B22E0">
        <w:rPr>
          <w:rFonts w:ascii="Arial" w:hAnsi="Arial" w:cs="Arial"/>
          <w:bCs/>
          <w:i/>
          <w:iCs/>
        </w:rPr>
        <w:t>Образац потписује лице овлашћено од понуђача за обилазак локације, односно овлашћени представник  групе понуђача и предтставник Наручиоца.</w:t>
      </w: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Cs/>
          <w:i/>
          <w:iCs/>
        </w:rPr>
        <w:t>Овај образац попуњен</w:t>
      </w:r>
      <w:r w:rsidR="00C021B5">
        <w:rPr>
          <w:rFonts w:ascii="Arial" w:hAnsi="Arial" w:cs="Arial"/>
          <w:bCs/>
          <w:i/>
          <w:iCs/>
          <w:lang w:val="sr-Cyrl-CS"/>
        </w:rPr>
        <w:t xml:space="preserve"> и</w:t>
      </w:r>
      <w:r w:rsidRPr="000B22E0">
        <w:rPr>
          <w:rFonts w:ascii="Arial" w:hAnsi="Arial" w:cs="Arial"/>
          <w:bCs/>
          <w:i/>
          <w:iCs/>
        </w:rPr>
        <w:t xml:space="preserve"> потписан доставља се уз понуду.</w:t>
      </w:r>
    </w:p>
    <w:p w:rsidR="00397827" w:rsidRPr="006847EA" w:rsidRDefault="00397827" w:rsidP="00397827">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Pr="006847EA">
        <w:rPr>
          <w:rFonts w:ascii="Arial" w:hAnsi="Arial" w:cs="Arial"/>
          <w:b/>
          <w:i/>
          <w:iCs/>
          <w:u w:val="single"/>
          <w:lang w:val="ru-RU"/>
        </w:rPr>
        <w:t>понуђачи ће попуњавати овај образац за сваку партију посебно.</w:t>
      </w:r>
    </w:p>
    <w:p w:rsidR="000B22E0" w:rsidRDefault="000B22E0" w:rsidP="00CD0E8B">
      <w:pPr>
        <w:autoSpaceDE w:val="0"/>
        <w:autoSpaceDN w:val="0"/>
        <w:adjustRightInd w:val="0"/>
        <w:spacing w:line="240" w:lineRule="auto"/>
        <w:rPr>
          <w:rFonts w:ascii="Arial" w:hAnsi="Arial" w:cs="Arial"/>
          <w:i/>
          <w:iCs/>
          <w:lang w:val="ru-RU"/>
        </w:rPr>
      </w:pPr>
    </w:p>
    <w:p w:rsidR="007E2F5B" w:rsidRDefault="007E2F5B" w:rsidP="00CD0E8B">
      <w:pPr>
        <w:autoSpaceDE w:val="0"/>
        <w:autoSpaceDN w:val="0"/>
        <w:adjustRightInd w:val="0"/>
        <w:spacing w:line="240" w:lineRule="auto"/>
        <w:rPr>
          <w:rFonts w:ascii="Arial" w:hAnsi="Arial" w:cs="Arial"/>
          <w:i/>
          <w:iCs/>
          <w:lang w:val="ru-RU"/>
        </w:rPr>
      </w:pPr>
    </w:p>
    <w:p w:rsidR="00CD0E8B" w:rsidRPr="00B31DE7" w:rsidRDefault="00CD0E8B" w:rsidP="00CD0E8B">
      <w:pPr>
        <w:autoSpaceDE w:val="0"/>
        <w:autoSpaceDN w:val="0"/>
        <w:adjustRightInd w:val="0"/>
        <w:spacing w:line="240" w:lineRule="auto"/>
        <w:rPr>
          <w:rFonts w:ascii="Arial" w:hAnsi="Arial" w:cs="Arial"/>
          <w:i/>
          <w:iCs/>
          <w:lang w:val="ru-RU"/>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2F3049">
      <w:pPr>
        <w:shd w:val="clear" w:color="auto" w:fill="C6D9F1"/>
        <w:spacing w:line="240" w:lineRule="auto"/>
        <w:rPr>
          <w:rFonts w:ascii="Arial" w:hAnsi="Arial" w:cs="Arial"/>
          <w:b/>
          <w:bCs/>
          <w:i/>
          <w:iCs/>
          <w:sz w:val="28"/>
          <w:szCs w:val="28"/>
          <w:lang w:val="ru-RU"/>
        </w:rPr>
      </w:pPr>
    </w:p>
    <w:p w:rsidR="00473089" w:rsidRPr="008566BF" w:rsidRDefault="00473089" w:rsidP="00CD0E8B">
      <w:pPr>
        <w:spacing w:line="240" w:lineRule="auto"/>
        <w:rPr>
          <w:rFonts w:ascii="Arial" w:hAnsi="Arial" w:cs="Arial"/>
          <w:b/>
          <w:bCs/>
          <w:i/>
          <w:iCs/>
          <w:lang w:val="ru-RU"/>
        </w:rPr>
      </w:pPr>
    </w:p>
    <w:p w:rsidR="00473089" w:rsidRPr="00503D58" w:rsidRDefault="00473089"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5E296F" w:rsidRDefault="00473089" w:rsidP="00CD0E8B">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sidR="00311354">
        <w:rPr>
          <w:rFonts w:ascii="Arial" w:hAnsi="Arial" w:cs="Arial"/>
          <w:b/>
          <w:bCs/>
          <w:iCs/>
          <w:lang w:val="sr-Cyrl-CS"/>
        </w:rPr>
        <w:t xml:space="preserve">РЕХАБИЛИТАЦИЈИ ПУТА У БРЗАНУ </w:t>
      </w:r>
    </w:p>
    <w:p w:rsidR="00473089" w:rsidRPr="00503D58" w:rsidRDefault="00F727D1" w:rsidP="00CD0E8B">
      <w:pPr>
        <w:spacing w:line="240" w:lineRule="auto"/>
        <w:jc w:val="center"/>
        <w:rPr>
          <w:rFonts w:ascii="Arial" w:hAnsi="Arial" w:cs="Arial"/>
          <w:b/>
          <w:bCs/>
          <w:iCs/>
          <w:lang w:val="sr-Cyrl-CS"/>
        </w:rPr>
      </w:pPr>
      <w:r>
        <w:rPr>
          <w:rFonts w:ascii="Arial" w:hAnsi="Arial" w:cs="Arial"/>
          <w:b/>
          <w:bCs/>
          <w:iCs/>
          <w:lang w:val="sr-Cyrl-CS"/>
        </w:rPr>
        <w:t>СОКАК ПАРЕЗАНОВИЋ</w:t>
      </w:r>
      <w:r w:rsidR="00311354">
        <w:rPr>
          <w:rFonts w:ascii="Arial" w:hAnsi="Arial" w:cs="Arial"/>
          <w:b/>
          <w:bCs/>
          <w:iCs/>
          <w:lang w:val="sr-Cyrl-CS"/>
        </w:rPr>
        <w:t xml:space="preserve"> (партија 1) </w:t>
      </w:r>
      <w:r w:rsidR="00473089" w:rsidRPr="00503D58">
        <w:rPr>
          <w:rFonts w:ascii="Arial" w:hAnsi="Arial" w:cs="Arial"/>
          <w:b/>
          <w:bCs/>
          <w:iCs/>
          <w:lang w:val="sr-Cyrl-CS"/>
        </w:rPr>
        <w:t xml:space="preserve">, ЈН бр. </w:t>
      </w:r>
      <w:r w:rsidR="00311354">
        <w:rPr>
          <w:rFonts w:ascii="Arial" w:hAnsi="Arial" w:cs="Arial"/>
          <w:b/>
          <w:bCs/>
          <w:iCs/>
          <w:lang w:val="sr-Cyrl-CS"/>
        </w:rPr>
        <w:t>1</w:t>
      </w:r>
      <w:r w:rsidR="005C44CF">
        <w:rPr>
          <w:rFonts w:ascii="Arial" w:hAnsi="Arial" w:cs="Arial"/>
          <w:b/>
          <w:bCs/>
          <w:iCs/>
          <w:lang w:val="sr-Cyrl-CS"/>
        </w:rPr>
        <w:t>0</w:t>
      </w:r>
      <w:r w:rsidR="00311354">
        <w:rPr>
          <w:rFonts w:ascii="Arial" w:hAnsi="Arial" w:cs="Arial"/>
          <w:b/>
          <w:bCs/>
          <w:iCs/>
          <w:lang w:val="sr-Cyrl-CS"/>
        </w:rPr>
        <w:t>/2019</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311354">
        <w:rPr>
          <w:rFonts w:ascii="Arial" w:hAnsi="Arial" w:cs="Arial"/>
          <w:bCs/>
          <w:iCs/>
          <w:lang w:val="ru-RU"/>
        </w:rPr>
        <w:t>9</w:t>
      </w:r>
      <w:r w:rsidRPr="008566BF">
        <w:rPr>
          <w:rFonts w:ascii="Arial" w:hAnsi="Arial" w:cs="Arial"/>
          <w:bCs/>
          <w:iCs/>
          <w:lang w:val="ru-RU"/>
        </w:rPr>
        <w:t>.године, између:</w:t>
      </w:r>
    </w:p>
    <w:p w:rsidR="00473089" w:rsidRPr="008566BF" w:rsidRDefault="00473089" w:rsidP="00CD0E8B">
      <w:pPr>
        <w:spacing w:line="240" w:lineRule="auto"/>
        <w:jc w:val="both"/>
        <w:rPr>
          <w:rFonts w:ascii="Arial" w:hAnsi="Arial" w:cs="Arial"/>
          <w:bCs/>
          <w:iCs/>
          <w:lang w:val="ru-RU"/>
        </w:rPr>
      </w:pPr>
    </w:p>
    <w:p w:rsidR="00914BB4" w:rsidRPr="00207852" w:rsidRDefault="005A7815" w:rsidP="00CD0E8B">
      <w:pPr>
        <w:numPr>
          <w:ilvl w:val="0"/>
          <w:numId w:val="4"/>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w:t>
      </w:r>
      <w:r w:rsidR="00914BB4" w:rsidRPr="00493935">
        <w:rPr>
          <w:rFonts w:ascii="Arial" w:hAnsi="Arial" w:cs="Arial"/>
          <w:b/>
          <w:iCs/>
          <w:lang w:val="sr-Cyrl-CS"/>
        </w:rPr>
        <w:t>Општинске управе</w:t>
      </w:r>
      <w:r w:rsidR="00914BB4" w:rsidRPr="00493935">
        <w:rPr>
          <w:rFonts w:ascii="Arial" w:hAnsi="Arial" w:cs="Arial"/>
          <w:iCs/>
          <w:lang w:val="ru-RU"/>
        </w:rPr>
        <w:t xml:space="preserve">, са седиштем у </w:t>
      </w:r>
      <w:r w:rsidR="00914BB4" w:rsidRPr="00493935">
        <w:rPr>
          <w:rFonts w:ascii="Arial" w:hAnsi="Arial" w:cs="Arial"/>
          <w:iCs/>
          <w:lang w:val="sr-Cyrl-CS"/>
        </w:rPr>
        <w:t>Баточини</w:t>
      </w:r>
      <w:r w:rsidR="00914BB4" w:rsidRPr="00493935">
        <w:rPr>
          <w:rFonts w:ascii="Arial" w:hAnsi="Arial" w:cs="Arial"/>
          <w:iCs/>
          <w:lang w:val="ru-RU"/>
        </w:rPr>
        <w:t xml:space="preserve">, улица </w:t>
      </w:r>
      <w:r w:rsidR="00914BB4" w:rsidRPr="00493935">
        <w:rPr>
          <w:rFonts w:ascii="Arial" w:hAnsi="Arial" w:cs="Arial"/>
          <w:iCs/>
          <w:lang w:val="sr-Cyrl-CS"/>
        </w:rPr>
        <w:t>Краља Петра</w:t>
      </w:r>
      <w:r w:rsidR="00914BB4" w:rsidRPr="00493935">
        <w:rPr>
          <w:rFonts w:ascii="Arial" w:hAnsi="Arial" w:cs="Arial"/>
          <w:iCs/>
          <w:lang w:val="ru-RU"/>
        </w:rPr>
        <w:t xml:space="preserve"> </w:t>
      </w:r>
      <w:r w:rsidR="00914BB4" w:rsidRPr="00493935">
        <w:rPr>
          <w:rFonts w:ascii="Arial" w:hAnsi="Arial" w:cs="Arial"/>
          <w:iCs/>
        </w:rPr>
        <w:t>I</w:t>
      </w:r>
      <w:r w:rsidR="00914BB4">
        <w:rPr>
          <w:rFonts w:ascii="Arial" w:hAnsi="Arial" w:cs="Arial"/>
          <w:iCs/>
        </w:rPr>
        <w:t xml:space="preserve"> бр.32</w:t>
      </w:r>
      <w:r w:rsidR="00914BB4" w:rsidRPr="00493935">
        <w:rPr>
          <w:rFonts w:ascii="Arial" w:hAnsi="Arial" w:cs="Arial"/>
          <w:iCs/>
          <w:lang w:val="ru-RU"/>
        </w:rPr>
        <w:t>, ПИБ</w:t>
      </w:r>
      <w:r w:rsidR="00311354">
        <w:rPr>
          <w:rFonts w:ascii="Arial" w:hAnsi="Arial" w:cs="Arial"/>
          <w:iCs/>
          <w:lang w:val="ru-RU"/>
        </w:rPr>
        <w:t>:</w:t>
      </w:r>
      <w:r w:rsidR="00914BB4" w:rsidRPr="00493935">
        <w:rPr>
          <w:rFonts w:ascii="Arial" w:hAnsi="Arial" w:cs="Arial"/>
          <w:iCs/>
          <w:lang w:val="ru-RU"/>
        </w:rPr>
        <w:t xml:space="preserve"> </w:t>
      </w:r>
      <w:r w:rsidR="00914BB4" w:rsidRPr="00493935">
        <w:rPr>
          <w:rFonts w:ascii="Arial" w:hAnsi="Arial" w:cs="Arial"/>
          <w:iCs/>
          <w:lang w:val="sr-Cyrl-CS"/>
        </w:rPr>
        <w:t>101220685</w:t>
      </w:r>
      <w:r w:rsidR="00914BB4" w:rsidRPr="00493935">
        <w:rPr>
          <w:rFonts w:ascii="Arial" w:hAnsi="Arial" w:cs="Arial"/>
          <w:iCs/>
          <w:lang w:val="ru-RU"/>
        </w:rPr>
        <w:t xml:space="preserve">, матични број: </w:t>
      </w:r>
      <w:r w:rsidR="00914BB4" w:rsidRPr="00493935">
        <w:rPr>
          <w:rFonts w:ascii="Arial" w:hAnsi="Arial" w:cs="Arial"/>
          <w:iCs/>
          <w:lang w:val="sr-Cyrl-CS"/>
        </w:rPr>
        <w:t>07202342</w:t>
      </w:r>
      <w:r w:rsidR="00914BB4" w:rsidRPr="00493935">
        <w:rPr>
          <w:rFonts w:ascii="Arial" w:hAnsi="Arial" w:cs="Arial"/>
          <w:iCs/>
          <w:lang w:val="ru-RU"/>
        </w:rPr>
        <w:t>,</w:t>
      </w:r>
      <w:r w:rsidR="00914BB4" w:rsidRPr="00493935">
        <w:rPr>
          <w:rFonts w:ascii="Arial" w:hAnsi="Arial" w:cs="Arial"/>
          <w:iCs/>
          <w:lang w:val="sr-Cyrl-CS"/>
        </w:rPr>
        <w:t xml:space="preserve"> </w:t>
      </w:r>
      <w:r w:rsidR="00914BB4" w:rsidRPr="00493935">
        <w:rPr>
          <w:rFonts w:ascii="Arial" w:hAnsi="Arial" w:cs="Arial"/>
          <w:iCs/>
          <w:lang w:val="ru-RU"/>
        </w:rPr>
        <w:t>број</w:t>
      </w:r>
      <w:r w:rsidR="00914BB4" w:rsidRPr="00493935">
        <w:rPr>
          <w:rFonts w:ascii="Arial" w:hAnsi="Arial" w:cs="Arial"/>
          <w:iCs/>
          <w:lang w:val="sr-Cyrl-CS"/>
        </w:rPr>
        <w:t xml:space="preserve"> </w:t>
      </w:r>
      <w:r w:rsidR="00914BB4" w:rsidRPr="00493935">
        <w:rPr>
          <w:rFonts w:ascii="Arial" w:hAnsi="Arial" w:cs="Arial"/>
          <w:iCs/>
          <w:lang w:val="ru-RU"/>
        </w:rPr>
        <w:t xml:space="preserve">рачуна: </w:t>
      </w:r>
      <w:r w:rsidR="00914BB4" w:rsidRPr="00493935">
        <w:rPr>
          <w:rFonts w:ascii="Arial" w:hAnsi="Arial" w:cs="Arial"/>
          <w:iCs/>
          <w:lang w:val="sr-Cyrl-CS"/>
        </w:rPr>
        <w:t>840-32640-81 код Управе за Трезор</w:t>
      </w:r>
      <w:r w:rsidR="00914BB4">
        <w:rPr>
          <w:rFonts w:ascii="Arial" w:hAnsi="Arial" w:cs="Arial"/>
          <w:iCs/>
          <w:lang w:val="sr-Cyrl-CS"/>
        </w:rPr>
        <w:t>,</w:t>
      </w:r>
      <w:r w:rsidR="00914BB4" w:rsidRPr="00493935">
        <w:rPr>
          <w:rFonts w:ascii="Arial" w:hAnsi="Arial" w:cs="Arial"/>
          <w:iCs/>
          <w:lang w:val="ru-RU"/>
        </w:rPr>
        <w:t xml:space="preserve"> кој</w:t>
      </w:r>
      <w:r w:rsidR="00914BB4">
        <w:rPr>
          <w:rFonts w:ascii="Arial" w:hAnsi="Arial" w:cs="Arial"/>
          <w:iCs/>
          <w:lang w:val="sr-Cyrl-CS"/>
        </w:rPr>
        <w:t>у</w:t>
      </w:r>
      <w:r w:rsidR="00914BB4" w:rsidRPr="00493935">
        <w:rPr>
          <w:rFonts w:ascii="Arial" w:hAnsi="Arial" w:cs="Arial"/>
          <w:iCs/>
          <w:lang w:val="ru-RU"/>
        </w:rPr>
        <w:t xml:space="preserve"> заступа </w:t>
      </w:r>
      <w:r w:rsidR="00914BB4">
        <w:rPr>
          <w:rFonts w:ascii="Arial" w:hAnsi="Arial" w:cs="Arial"/>
          <w:iCs/>
          <w:lang w:val="ru-RU"/>
        </w:rPr>
        <w:t>начелник Никола Несторовић</w:t>
      </w:r>
      <w:r w:rsidR="00914BB4">
        <w:rPr>
          <w:rFonts w:ascii="Arial" w:hAnsi="Arial" w:cs="Arial"/>
          <w:bCs/>
          <w:iCs/>
          <w:lang w:val="ru-RU"/>
        </w:rPr>
        <w:t xml:space="preserve"> (</w:t>
      </w:r>
      <w:r w:rsidR="00914BB4" w:rsidRPr="00493935">
        <w:rPr>
          <w:rFonts w:ascii="Arial" w:hAnsi="Arial" w:cs="Arial"/>
          <w:bCs/>
          <w:iCs/>
          <w:lang w:val="ru-RU"/>
        </w:rPr>
        <w:t>у даљем тексту</w:t>
      </w:r>
      <w:r w:rsidR="00C77C46">
        <w:rPr>
          <w:rFonts w:ascii="Arial" w:hAnsi="Arial" w:cs="Arial"/>
          <w:bCs/>
          <w:iCs/>
          <w:lang w:val="ru-RU"/>
        </w:rPr>
        <w:t>:</w:t>
      </w:r>
      <w:r w:rsidR="00914BB4" w:rsidRPr="00493935">
        <w:rPr>
          <w:rFonts w:ascii="Arial" w:hAnsi="Arial" w:cs="Arial"/>
          <w:bCs/>
          <w:iCs/>
          <w:lang w:val="ru-RU"/>
        </w:rPr>
        <w:t xml:space="preserve"> </w:t>
      </w:r>
      <w:r w:rsidR="00311354">
        <w:rPr>
          <w:rFonts w:ascii="Arial" w:hAnsi="Arial" w:cs="Arial"/>
          <w:bCs/>
          <w:iCs/>
          <w:lang w:val="ru-RU"/>
        </w:rPr>
        <w:t>«</w:t>
      </w:r>
      <w:r w:rsidR="00914BB4" w:rsidRPr="00493935">
        <w:rPr>
          <w:rFonts w:ascii="Arial" w:hAnsi="Arial" w:cs="Arial"/>
          <w:bCs/>
          <w:iCs/>
          <w:lang w:val="ru-RU"/>
        </w:rPr>
        <w:t>Наручилац</w:t>
      </w:r>
      <w:r w:rsidR="00311354">
        <w:rPr>
          <w:rFonts w:ascii="Arial" w:hAnsi="Arial" w:cs="Arial"/>
          <w:bCs/>
          <w:iCs/>
          <w:lang w:val="ru-RU"/>
        </w:rPr>
        <w:t>»</w:t>
      </w:r>
      <w:r w:rsidR="00914BB4" w:rsidRPr="00493935">
        <w:rPr>
          <w:rFonts w:ascii="Arial" w:hAnsi="Arial" w:cs="Arial"/>
          <w:bCs/>
          <w:iCs/>
          <w:lang w:val="ru-RU"/>
        </w:rPr>
        <w:t>)</w:t>
      </w:r>
    </w:p>
    <w:p w:rsidR="00207852" w:rsidRPr="00207852" w:rsidRDefault="00207852" w:rsidP="00207852">
      <w:pPr>
        <w:spacing w:line="240" w:lineRule="auto"/>
        <w:ind w:left="360"/>
        <w:jc w:val="both"/>
        <w:rPr>
          <w:rFonts w:ascii="Arial" w:hAnsi="Arial" w:cs="Arial"/>
          <w:iCs/>
          <w:lang w:val="sr-Cyrl-CS"/>
        </w:rPr>
      </w:pPr>
    </w:p>
    <w:p w:rsidR="00914BB4" w:rsidRDefault="00914BB4" w:rsidP="00CD0E8B">
      <w:pPr>
        <w:spacing w:line="240" w:lineRule="auto"/>
        <w:rPr>
          <w:rFonts w:ascii="Arial" w:hAnsi="Arial" w:cs="Arial"/>
          <w:iCs/>
        </w:rPr>
      </w:pPr>
      <w:r w:rsidRPr="00914BB4">
        <w:rPr>
          <w:rFonts w:ascii="Arial" w:hAnsi="Arial" w:cs="Arial"/>
          <w:iCs/>
        </w:rPr>
        <w:t>и</w:t>
      </w:r>
    </w:p>
    <w:p w:rsidR="00207852" w:rsidRPr="00207852" w:rsidRDefault="00207852" w:rsidP="00CD0E8B">
      <w:pPr>
        <w:spacing w:line="240" w:lineRule="auto"/>
        <w:rPr>
          <w:rFonts w:ascii="Arial" w:hAnsi="Arial" w:cs="Arial"/>
          <w:iCs/>
        </w:rPr>
      </w:pPr>
    </w:p>
    <w:p w:rsidR="00311354" w:rsidRPr="00CB3A26" w:rsidRDefault="00311354" w:rsidP="0074046F">
      <w:pPr>
        <w:pStyle w:val="ListParagraph"/>
        <w:numPr>
          <w:ilvl w:val="0"/>
          <w:numId w:val="4"/>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311354" w:rsidRDefault="00311354" w:rsidP="00CD0E8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311354" w:rsidRDefault="00311354" w:rsidP="00CD0E8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w:t>
      </w:r>
      <w:r w:rsidR="002F3049">
        <w:rPr>
          <w:rFonts w:ascii="Arial" w:hAnsi="Arial" w:cs="Arial"/>
          <w:lang w:val="ru-RU"/>
        </w:rPr>
        <w:t>______________________________</w:t>
      </w:r>
      <w:r>
        <w:rPr>
          <w:rFonts w:ascii="Arial" w:hAnsi="Arial" w:cs="Arial"/>
          <w:lang w:val="ru-RU"/>
        </w:rPr>
        <w:t>_,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311354" w:rsidRDefault="00311354" w:rsidP="00CD0E8B">
      <w:pPr>
        <w:spacing w:line="240" w:lineRule="auto"/>
        <w:ind w:left="720"/>
        <w:rPr>
          <w:rFonts w:ascii="Arial" w:hAnsi="Arial" w:cs="Arial"/>
          <w:i/>
          <w:iCs/>
          <w:sz w:val="18"/>
          <w:szCs w:val="18"/>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или</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2F3049" w:rsidRDefault="002F3049" w:rsidP="00CD0E8B">
      <w:pPr>
        <w:spacing w:line="240" w:lineRule="auto"/>
        <w:ind w:left="720" w:hanging="360"/>
        <w:jc w:val="both"/>
        <w:rPr>
          <w:rFonts w:ascii="Arial" w:hAnsi="Arial" w:cs="Arial"/>
          <w:bCs/>
          <w:iCs/>
          <w:lang w:val="ru-RU"/>
        </w:rPr>
      </w:pPr>
    </w:p>
    <w:p w:rsidR="002F3049" w:rsidRDefault="00311354" w:rsidP="00CD0E8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2F3049" w:rsidRDefault="002F3049" w:rsidP="00CD0E8B">
      <w:pPr>
        <w:spacing w:line="240" w:lineRule="auto"/>
        <w:ind w:left="360"/>
        <w:rPr>
          <w:rFonts w:ascii="Arial" w:hAnsi="Arial" w:cs="Arial"/>
          <w:lang w:val="ru-RU"/>
        </w:rPr>
      </w:pPr>
    </w:p>
    <w:p w:rsidR="00311354" w:rsidRDefault="00311354" w:rsidP="00CD0E8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473089" w:rsidRDefault="00473089" w:rsidP="00CD0E8B">
      <w:pPr>
        <w:pStyle w:val="ListParagraph"/>
        <w:spacing w:line="240" w:lineRule="auto"/>
        <w:ind w:left="360"/>
        <w:jc w:val="both"/>
        <w:rPr>
          <w:rFonts w:ascii="Arial" w:hAnsi="Arial" w:cs="Arial"/>
          <w:bCs/>
          <w:iCs/>
          <w:lang w:val="ru-RU"/>
        </w:rPr>
      </w:pPr>
    </w:p>
    <w:p w:rsidR="00914BB4" w:rsidRPr="00815E97" w:rsidRDefault="00914BB4" w:rsidP="00CD0E8B">
      <w:pPr>
        <w:pStyle w:val="Default"/>
      </w:pPr>
      <w:r w:rsidRPr="00815E97">
        <w:t xml:space="preserve">Уговорне стране сагласно констатују: </w:t>
      </w:r>
    </w:p>
    <w:p w:rsidR="00914BB4" w:rsidRPr="00817464" w:rsidRDefault="00914BB4"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00311354" w:rsidRPr="00311354">
        <w:rPr>
          <w:b/>
          <w:lang w:val="ru-RU"/>
        </w:rPr>
        <w:t>Радова на рехабилитацији пут</w:t>
      </w:r>
      <w:r w:rsidR="0067292A">
        <w:rPr>
          <w:b/>
          <w:lang w:val="ru-RU"/>
        </w:rPr>
        <w:t>а</w:t>
      </w:r>
      <w:r w:rsidR="00311354" w:rsidRPr="00311354">
        <w:rPr>
          <w:b/>
          <w:lang w:val="ru-RU"/>
        </w:rPr>
        <w:t xml:space="preserve"> у Брзану</w:t>
      </w:r>
      <w:r w:rsidR="00602241">
        <w:rPr>
          <w:b/>
          <w:lang w:val="ru-RU"/>
        </w:rPr>
        <w:t>-</w:t>
      </w:r>
      <w:r w:rsidR="00311354" w:rsidRPr="00311354">
        <w:rPr>
          <w:b/>
          <w:lang w:val="ru-RU"/>
        </w:rPr>
        <w:t xml:space="preserve"> </w:t>
      </w:r>
      <w:r w:rsidR="00311354">
        <w:rPr>
          <w:b/>
          <w:lang w:val="ru-RU"/>
        </w:rPr>
        <w:t>сока</w:t>
      </w:r>
      <w:r w:rsidR="00602241">
        <w:rPr>
          <w:b/>
          <w:lang w:val="ru-RU"/>
        </w:rPr>
        <w:t>к</w:t>
      </w:r>
      <w:r w:rsidR="00311354">
        <w:rPr>
          <w:b/>
          <w:lang w:val="ru-RU"/>
        </w:rPr>
        <w:t xml:space="preserve"> Парезановић </w:t>
      </w:r>
      <w:r w:rsidR="00311354" w:rsidRPr="00311354">
        <w:rPr>
          <w:b/>
          <w:lang w:val="ru-RU"/>
        </w:rPr>
        <w:t>(</w:t>
      </w:r>
      <w:r w:rsidR="00311354">
        <w:rPr>
          <w:b/>
          <w:lang w:val="ru-RU"/>
        </w:rPr>
        <w:t>партија 1</w:t>
      </w:r>
      <w:r w:rsidR="00311354" w:rsidRPr="00311354">
        <w:rPr>
          <w:b/>
          <w:lang w:val="ru-RU"/>
        </w:rPr>
        <w:t>)</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311354">
        <w:rPr>
          <w:bCs/>
          <w:lang w:val="sr-Cyrl-CS"/>
        </w:rPr>
        <w:t>1</w:t>
      </w:r>
      <w:r w:rsidR="005C44CF">
        <w:rPr>
          <w:bCs/>
          <w:lang w:val="sr-Cyrl-CS"/>
        </w:rPr>
        <w:t>0</w:t>
      </w:r>
      <w:r w:rsidR="00311354">
        <w:rPr>
          <w:bCs/>
        </w:rPr>
        <w:t>/201</w:t>
      </w:r>
      <w:r w:rsidR="00311354">
        <w:rPr>
          <w:bCs/>
          <w:lang w:val="sr-Cyrl-CS"/>
        </w:rPr>
        <w:t>9</w:t>
      </w:r>
      <w:r w:rsidRPr="00493935">
        <w:t>,</w:t>
      </w:r>
      <w:r w:rsidRPr="00815E97">
        <w:t xml:space="preserve"> </w:t>
      </w:r>
      <w:r>
        <w:rPr>
          <w:lang w:val="sr-Cyrl-CS"/>
        </w:rPr>
        <w:t>наведене у Плану јавних набавки под бројем 1.3.</w:t>
      </w:r>
      <w:r w:rsidR="00311354">
        <w:rPr>
          <w:lang w:val="sr-Cyrl-CS"/>
        </w:rPr>
        <w:t>17/19</w:t>
      </w:r>
      <w:r>
        <w:rPr>
          <w:lang w:val="sr-Cyrl-CS"/>
        </w:rPr>
        <w:t xml:space="preserve">, </w:t>
      </w:r>
      <w:r w:rsidRPr="00815E97">
        <w:t xml:space="preserve">на основу позива објављеног на Порталу јавних набавки и интернет страни наручиоца; </w:t>
      </w:r>
    </w:p>
    <w:p w:rsidR="00914BB4" w:rsidRPr="00815E97" w:rsidRDefault="00914BB4"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201</w:t>
      </w:r>
      <w:r w:rsidR="00311354">
        <w:rPr>
          <w:lang w:val="sr-Cyrl-CS"/>
        </w:rPr>
        <w:t>9</w:t>
      </w:r>
      <w:r w:rsidR="00F727D1">
        <w:rPr>
          <w:lang w:val="sr-Cyrl-CS"/>
        </w:rPr>
        <w:t xml:space="preserve">.године </w:t>
      </w:r>
      <w:r>
        <w:rPr>
          <w:lang w:val="sr-Cyrl-CS"/>
        </w:rPr>
        <w:t xml:space="preserve">(у даљем тексту: Понуда) и </w:t>
      </w:r>
      <w:r w:rsidR="00EA4523">
        <w:rPr>
          <w:lang w:val="sr-Cyrl-CS"/>
        </w:rPr>
        <w:t xml:space="preserve">Образац </w:t>
      </w:r>
      <w:r w:rsidR="00EA4523">
        <w:rPr>
          <w:lang w:val="en-US"/>
        </w:rPr>
        <w:t>IV -</w:t>
      </w:r>
      <w:r>
        <w:rPr>
          <w:lang w:val="sr-Cyrl-CS"/>
        </w:rPr>
        <w:t>Спецификациј</w:t>
      </w:r>
      <w:r w:rsidR="00F727D1">
        <w:rPr>
          <w:lang w:val="sr-Cyrl-CS"/>
        </w:rPr>
        <w:t>а радова</w:t>
      </w:r>
      <w:r w:rsidRPr="00815E97">
        <w:t xml:space="preserve">, </w:t>
      </w:r>
      <w:r w:rsidR="00F727D1">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473089" w:rsidRPr="00914BB4" w:rsidRDefault="00914BB4"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sidR="00311354">
        <w:rPr>
          <w:lang w:val="ru-RU"/>
        </w:rPr>
        <w:t xml:space="preserve"> </w:t>
      </w:r>
      <w:r w:rsidR="00311354" w:rsidRPr="00311354">
        <w:rPr>
          <w:b/>
          <w:lang w:val="ru-RU"/>
        </w:rPr>
        <w:t>Радова на рехабилитацији пут</w:t>
      </w:r>
      <w:r w:rsidR="0067292A">
        <w:rPr>
          <w:b/>
          <w:lang w:val="ru-RU"/>
        </w:rPr>
        <w:t>а</w:t>
      </w:r>
      <w:r w:rsidR="00311354" w:rsidRPr="00311354">
        <w:rPr>
          <w:b/>
          <w:lang w:val="ru-RU"/>
        </w:rPr>
        <w:t xml:space="preserve"> у Брзану</w:t>
      </w:r>
      <w:r w:rsidR="00602241">
        <w:rPr>
          <w:b/>
          <w:lang w:val="ru-RU"/>
        </w:rPr>
        <w:t xml:space="preserve"> -</w:t>
      </w:r>
      <w:r w:rsidR="00311354" w:rsidRPr="00311354">
        <w:rPr>
          <w:b/>
          <w:lang w:val="ru-RU"/>
        </w:rPr>
        <w:t xml:space="preserve"> </w:t>
      </w:r>
      <w:r w:rsidR="00311354">
        <w:rPr>
          <w:b/>
          <w:lang w:val="ru-RU"/>
        </w:rPr>
        <w:t>сока</w:t>
      </w:r>
      <w:r w:rsidR="00602241">
        <w:rPr>
          <w:b/>
          <w:lang w:val="ru-RU"/>
        </w:rPr>
        <w:t>к</w:t>
      </w:r>
      <w:r w:rsidR="00871BD0">
        <w:rPr>
          <w:b/>
          <w:lang w:val="ru-RU"/>
        </w:rPr>
        <w:t xml:space="preserve"> Парезановић</w:t>
      </w:r>
      <w:r w:rsidR="00311354">
        <w:rPr>
          <w:b/>
          <w:lang w:val="ru-RU"/>
        </w:rPr>
        <w:t xml:space="preserve"> </w:t>
      </w:r>
      <w:r w:rsidR="00311354" w:rsidRPr="00311354">
        <w:rPr>
          <w:b/>
          <w:lang w:val="ru-RU"/>
        </w:rPr>
        <w:t>(</w:t>
      </w:r>
      <w:r w:rsidR="00311354">
        <w:rPr>
          <w:b/>
          <w:lang w:val="ru-RU"/>
        </w:rPr>
        <w:t>партија 1</w:t>
      </w:r>
      <w:r w:rsidR="00311354" w:rsidRPr="00311354">
        <w:rPr>
          <w:b/>
          <w:lang w:val="ru-RU"/>
        </w:rPr>
        <w:t>)</w:t>
      </w:r>
      <w:r w:rsidR="00311354">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311354">
        <w:rPr>
          <w:bCs/>
          <w:lang w:val="sr-Cyrl-CS"/>
        </w:rPr>
        <w:t>1</w:t>
      </w:r>
      <w:r w:rsidR="005C44CF">
        <w:rPr>
          <w:bCs/>
          <w:lang w:val="sr-Cyrl-CS"/>
        </w:rPr>
        <w:t>0</w:t>
      </w:r>
      <w:r w:rsidR="00311354">
        <w:rPr>
          <w:bCs/>
        </w:rPr>
        <w:t>/201</w:t>
      </w:r>
      <w:r w:rsidR="00311354">
        <w:rPr>
          <w:bCs/>
          <w:lang w:val="sr-Cyrl-CS"/>
        </w:rPr>
        <w:t>9</w:t>
      </w:r>
      <w:r w:rsidRPr="00493935">
        <w:t xml:space="preserve">, </w:t>
      </w:r>
      <w:r w:rsidRPr="00CB4680">
        <w:rPr>
          <w:lang w:val="sr-Cyrl-CS"/>
        </w:rPr>
        <w:t xml:space="preserve">наведене у Плану јавних набавки под бројем </w:t>
      </w:r>
      <w:r>
        <w:rPr>
          <w:lang w:val="sr-Cyrl-CS"/>
        </w:rPr>
        <w:t>1.3.</w:t>
      </w:r>
      <w:r w:rsidR="00311354">
        <w:rPr>
          <w:lang w:val="sr-Cyrl-CS"/>
        </w:rPr>
        <w:t>17/19</w:t>
      </w:r>
    </w:p>
    <w:p w:rsidR="00275D23" w:rsidRPr="00311354" w:rsidRDefault="00473089" w:rsidP="0074046F">
      <w:pPr>
        <w:pStyle w:val="Default"/>
        <w:numPr>
          <w:ilvl w:val="0"/>
          <w:numId w:val="19"/>
        </w:numPr>
        <w:jc w:val="both"/>
        <w:rPr>
          <w:lang w:val="sr-Cyrl-CS"/>
        </w:rPr>
      </w:pPr>
      <w:r w:rsidRPr="00914BB4">
        <w:rPr>
          <w:bCs/>
          <w:iCs/>
          <w:lang w:val="sr-Cyrl-CS"/>
        </w:rPr>
        <w:t>Средства за реализацију предметне јавне набавке</w:t>
      </w:r>
      <w:r w:rsidR="00275D23" w:rsidRPr="00914BB4">
        <w:rPr>
          <w:bCs/>
          <w:iCs/>
          <w:lang w:val="sr-Cyrl-CS"/>
        </w:rPr>
        <w:t xml:space="preserve"> обезбеђена су </w:t>
      </w:r>
      <w:r w:rsidR="00275D23" w:rsidRPr="00914BB4">
        <w:rPr>
          <w:rFonts w:eastAsiaTheme="minorHAnsi"/>
          <w:color w:val="auto"/>
          <w:lang w:val="sr-Cyrl-CS" w:eastAsia="en-US"/>
        </w:rPr>
        <w:t>Одлуком о буџету општине Баточина за 201</w:t>
      </w:r>
      <w:r w:rsidR="00311354">
        <w:rPr>
          <w:rFonts w:eastAsiaTheme="minorHAnsi"/>
          <w:color w:val="auto"/>
          <w:lang w:val="sr-Cyrl-CS" w:eastAsia="en-US"/>
        </w:rPr>
        <w:t>9</w:t>
      </w:r>
      <w:r w:rsidR="00275D23" w:rsidRPr="00914BB4">
        <w:rPr>
          <w:rFonts w:eastAsiaTheme="minorHAnsi"/>
          <w:color w:val="auto"/>
          <w:lang w:val="sr-Cyrl-CS" w:eastAsia="en-US"/>
        </w:rPr>
        <w:t xml:space="preserve">.годину, </w:t>
      </w:r>
      <w:r w:rsidR="00657C55" w:rsidRPr="00914BB4">
        <w:rPr>
          <w:rFonts w:eastAsiaTheme="minorHAnsi"/>
          <w:color w:val="auto"/>
          <w:lang w:val="sr-Cyrl-CS" w:eastAsia="en-US"/>
        </w:rPr>
        <w:t xml:space="preserve">на </w:t>
      </w:r>
      <w:r w:rsidR="00275D23" w:rsidRPr="00914BB4">
        <w:rPr>
          <w:rFonts w:eastAsiaTheme="minorHAnsi"/>
          <w:color w:val="auto"/>
          <w:lang w:val="sr-Cyrl-CS" w:eastAsia="en-US"/>
        </w:rPr>
        <w:t xml:space="preserve">разделу </w:t>
      </w:r>
      <w:r w:rsidR="00A42EF9">
        <w:rPr>
          <w:rFonts w:eastAsiaTheme="minorHAnsi"/>
          <w:color w:val="auto"/>
          <w:lang w:val="sr-Cyrl-CS" w:eastAsia="en-US"/>
        </w:rPr>
        <w:t>4</w:t>
      </w:r>
      <w:r w:rsidR="00275D23" w:rsidRPr="00914BB4">
        <w:rPr>
          <w:rFonts w:eastAsiaTheme="minorHAnsi"/>
          <w:color w:val="auto"/>
          <w:lang w:val="sr-Cyrl-CS" w:eastAsia="en-US"/>
        </w:rPr>
        <w:t xml:space="preserve">, глава </w:t>
      </w:r>
      <w:r w:rsidR="00A42EF9">
        <w:rPr>
          <w:rFonts w:eastAsiaTheme="minorHAnsi"/>
          <w:color w:val="auto"/>
          <w:lang w:val="sr-Cyrl-CS" w:eastAsia="en-US"/>
        </w:rPr>
        <w:t>4</w:t>
      </w:r>
      <w:r w:rsidR="00275D23" w:rsidRPr="00914BB4">
        <w:rPr>
          <w:rFonts w:eastAsiaTheme="minorHAnsi"/>
          <w:color w:val="auto"/>
          <w:lang w:val="sr-Cyrl-CS" w:eastAsia="en-US"/>
        </w:rPr>
        <w:t xml:space="preserve">.01, функција 451, програм 07 – Организација саобраћаја и саобраћајна инфраструкура, </w:t>
      </w:r>
      <w:r w:rsidR="00EE74AE" w:rsidRPr="00914BB4">
        <w:rPr>
          <w:rFonts w:eastAsiaTheme="minorHAnsi"/>
          <w:color w:val="auto"/>
          <w:lang w:val="sr-Cyrl-CS" w:eastAsia="en-US"/>
        </w:rPr>
        <w:t xml:space="preserve">ПА </w:t>
      </w:r>
      <w:r w:rsidR="00A42EF9">
        <w:rPr>
          <w:rFonts w:eastAsiaTheme="minorHAnsi"/>
          <w:color w:val="auto"/>
          <w:lang w:val="sr-Cyrl-CS" w:eastAsia="en-US"/>
        </w:rPr>
        <w:t>0002</w:t>
      </w:r>
      <w:r w:rsidR="00275D23" w:rsidRPr="00914BB4">
        <w:rPr>
          <w:rFonts w:eastAsiaTheme="minorHAnsi"/>
          <w:color w:val="auto"/>
          <w:lang w:val="sr-Cyrl-CS" w:eastAsia="en-US"/>
        </w:rPr>
        <w:t xml:space="preserve"> – Управљање </w:t>
      </w:r>
      <w:r w:rsidR="00A42EF9">
        <w:rPr>
          <w:rFonts w:eastAsiaTheme="minorHAnsi"/>
          <w:color w:val="auto"/>
          <w:lang w:val="sr-Cyrl-CS" w:eastAsia="en-US"/>
        </w:rPr>
        <w:t xml:space="preserve">и одржавање </w:t>
      </w:r>
      <w:r w:rsidR="00275D23" w:rsidRPr="00914BB4">
        <w:rPr>
          <w:rFonts w:eastAsiaTheme="minorHAnsi"/>
          <w:color w:val="auto"/>
          <w:lang w:val="sr-Cyrl-CS" w:eastAsia="en-US"/>
        </w:rPr>
        <w:t>саобраћај</w:t>
      </w:r>
      <w:r w:rsidR="00A42EF9">
        <w:rPr>
          <w:rFonts w:eastAsiaTheme="minorHAnsi"/>
          <w:color w:val="auto"/>
          <w:lang w:val="sr-Cyrl-CS" w:eastAsia="en-US"/>
        </w:rPr>
        <w:t>не инфраструктуре, позиција 0</w:t>
      </w:r>
      <w:r w:rsidR="00311354">
        <w:rPr>
          <w:rFonts w:eastAsiaTheme="minorHAnsi"/>
          <w:color w:val="auto"/>
          <w:lang w:val="sr-Cyrl-CS" w:eastAsia="en-US"/>
        </w:rPr>
        <w:t>8</w:t>
      </w:r>
      <w:r w:rsidR="00A42EF9">
        <w:rPr>
          <w:rFonts w:eastAsiaTheme="minorHAnsi"/>
          <w:color w:val="auto"/>
          <w:lang w:val="sr-Cyrl-CS" w:eastAsia="en-US"/>
        </w:rPr>
        <w:t>1</w:t>
      </w:r>
      <w:r w:rsidR="00275D23" w:rsidRPr="00914BB4">
        <w:rPr>
          <w:rFonts w:eastAsiaTheme="minorHAnsi"/>
          <w:color w:val="auto"/>
          <w:lang w:val="sr-Cyrl-CS" w:eastAsia="en-US"/>
        </w:rPr>
        <w:t xml:space="preserve">, економска класификација 511 - </w:t>
      </w:r>
      <w:r w:rsidR="00275D23" w:rsidRPr="00914BB4">
        <w:rPr>
          <w:bCs/>
          <w:color w:val="auto"/>
          <w:lang w:eastAsia="en-US"/>
        </w:rPr>
        <w:t>Инвестиционо одржавање</w:t>
      </w:r>
      <w:r w:rsidR="00275D23" w:rsidRPr="00914BB4">
        <w:rPr>
          <w:bCs/>
          <w:color w:val="auto"/>
          <w:lang w:val="sr-Cyrl-CS" w:eastAsia="en-US"/>
        </w:rPr>
        <w:t>.</w:t>
      </w:r>
    </w:p>
    <w:p w:rsidR="00311354" w:rsidRPr="00914BB4" w:rsidRDefault="00311354" w:rsidP="00CD0E8B">
      <w:pPr>
        <w:pStyle w:val="Default"/>
        <w:ind w:left="765"/>
        <w:jc w:val="both"/>
        <w:rPr>
          <w:lang w:val="sr-Cyrl-CS"/>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w:t>
      </w:r>
      <w:r w:rsidR="00657C55" w:rsidRPr="00602241">
        <w:rPr>
          <w:rFonts w:ascii="Arial" w:hAnsi="Arial" w:cs="Arial"/>
          <w:bCs/>
          <w:iCs/>
          <w:lang w:val="ru-RU"/>
        </w:rPr>
        <w:t xml:space="preserve">извођење радова на </w:t>
      </w:r>
      <w:r w:rsidR="00602241" w:rsidRPr="00602241">
        <w:rPr>
          <w:rFonts w:ascii="Arial" w:hAnsi="Arial" w:cs="Arial"/>
          <w:b/>
          <w:lang w:val="ru-RU"/>
        </w:rPr>
        <w:t>рехабилитацији пут</w:t>
      </w:r>
      <w:r w:rsidR="0067292A">
        <w:rPr>
          <w:rFonts w:ascii="Arial" w:hAnsi="Arial" w:cs="Arial"/>
          <w:b/>
          <w:lang w:val="ru-RU"/>
        </w:rPr>
        <w:t>а</w:t>
      </w:r>
      <w:r w:rsidR="00602241" w:rsidRPr="00602241">
        <w:rPr>
          <w:rFonts w:ascii="Arial" w:hAnsi="Arial" w:cs="Arial"/>
          <w:b/>
          <w:lang w:val="ru-RU"/>
        </w:rPr>
        <w:t xml:space="preserve"> у Брзану сокак Парезановић</w:t>
      </w:r>
      <w:r w:rsidR="00602241" w:rsidRPr="00602241">
        <w:rPr>
          <w:rFonts w:ascii="Arial" w:hAnsi="Arial" w:cs="Arial"/>
        </w:rPr>
        <w:t xml:space="preserve">, </w:t>
      </w:r>
      <w:r w:rsidR="00602241" w:rsidRPr="00602241">
        <w:rPr>
          <w:rFonts w:ascii="Arial" w:hAnsi="Arial" w:cs="Arial"/>
          <w:b/>
          <w:bCs/>
        </w:rPr>
        <w:t xml:space="preserve"> </w:t>
      </w:r>
      <w:r w:rsidR="00602241" w:rsidRPr="00602241">
        <w:rPr>
          <w:rFonts w:ascii="Arial" w:hAnsi="Arial" w:cs="Arial"/>
          <w:lang w:val="sr-Cyrl-CS"/>
        </w:rPr>
        <w:t xml:space="preserve">на кп. бр. 3754 </w:t>
      </w:r>
      <w:r w:rsidR="00FD1BF4">
        <w:rPr>
          <w:rFonts w:ascii="Arial" w:hAnsi="Arial" w:cs="Arial"/>
          <w:lang w:val="sr-Cyrl-CS"/>
        </w:rPr>
        <w:t xml:space="preserve">и </w:t>
      </w:r>
      <w:r w:rsidR="00E82022">
        <w:rPr>
          <w:rFonts w:ascii="Arial" w:hAnsi="Arial" w:cs="Arial"/>
          <w:lang w:val="sr-Cyrl-CS"/>
        </w:rPr>
        <w:t xml:space="preserve">3760 </w:t>
      </w:r>
      <w:r w:rsidR="0067292A">
        <w:rPr>
          <w:rFonts w:ascii="Arial" w:hAnsi="Arial" w:cs="Arial"/>
          <w:lang w:val="sr-Cyrl-CS"/>
        </w:rPr>
        <w:t>КО Брзан.</w:t>
      </w:r>
    </w:p>
    <w:p w:rsidR="00602241" w:rsidRPr="00602241" w:rsidRDefault="00602241" w:rsidP="00CD0E8B">
      <w:pPr>
        <w:spacing w:line="240" w:lineRule="auto"/>
        <w:jc w:val="both"/>
        <w:rPr>
          <w:rFonts w:ascii="Arial" w:hAnsi="Arial" w:cs="Arial"/>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2</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w:t>
      </w:r>
      <w:r w:rsidR="00871BD0">
        <w:rPr>
          <w:rFonts w:ascii="Arial" w:hAnsi="Arial" w:cs="Arial"/>
          <w:bCs/>
          <w:iCs/>
          <w:lang w:val="ru-RU"/>
        </w:rPr>
        <w:t>бр. 42/2019-03 од 06-2019</w:t>
      </w:r>
      <w:r w:rsidR="00E82022">
        <w:rPr>
          <w:rFonts w:ascii="Arial" w:hAnsi="Arial" w:cs="Arial"/>
          <w:bCs/>
          <w:iCs/>
          <w:lang w:val="ru-RU"/>
        </w:rPr>
        <w:t xml:space="preserve">, </w:t>
      </w:r>
      <w:r>
        <w:rPr>
          <w:rFonts w:ascii="Arial" w:hAnsi="Arial" w:cs="Arial"/>
          <w:bCs/>
          <w:iCs/>
          <w:lang w:val="ru-RU"/>
        </w:rPr>
        <w:t xml:space="preserve">а у складу са издатим решењем </w:t>
      </w:r>
      <w:r w:rsidR="001A7FDA">
        <w:rPr>
          <w:rFonts w:ascii="Arial" w:hAnsi="Arial" w:cs="Arial"/>
          <w:bCs/>
          <w:iCs/>
          <w:lang w:val="ru-RU"/>
        </w:rPr>
        <w:t>Одсека</w:t>
      </w:r>
      <w:r w:rsidR="001A7FDA" w:rsidRPr="001A7FDA">
        <w:rPr>
          <w:rFonts w:ascii="Arial" w:hAnsi="Arial" w:cs="Arial"/>
          <w:bCs/>
          <w:iCs/>
          <w:lang w:val="ru-RU"/>
        </w:rPr>
        <w:t xml:space="preserve"> за спровођење обједињене процедуре,  имовинско-правне послове и урбанизам</w:t>
      </w:r>
      <w:r w:rsidR="001A7FDA">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sidR="00E82022">
        <w:rPr>
          <w:rFonts w:ascii="Arial" w:hAnsi="Arial" w:cs="Arial"/>
          <w:bCs/>
          <w:iCs/>
          <w:lang w:val="ru-RU"/>
        </w:rPr>
        <w:t xml:space="preserve">бр. </w:t>
      </w:r>
      <w:r w:rsidR="00E82022" w:rsidRPr="00E82022">
        <w:rPr>
          <w:rFonts w:ascii="Arial" w:hAnsi="Arial" w:cs="Arial"/>
          <w:bCs/>
          <w:iCs/>
          <w:lang w:val="ru-RU"/>
        </w:rPr>
        <w:t>ROP-BAT-21445-ISAW-1/2019</w:t>
      </w:r>
      <w:r w:rsidR="00E82022">
        <w:rPr>
          <w:rFonts w:ascii="Arial" w:hAnsi="Arial" w:cs="Arial"/>
          <w:bCs/>
          <w:iCs/>
          <w:lang w:val="ru-RU"/>
        </w:rPr>
        <w:t>, од</w:t>
      </w:r>
      <w:r w:rsidR="00E82022" w:rsidRPr="00E82022">
        <w:rPr>
          <w:rFonts w:ascii="Arial" w:hAnsi="Arial" w:cs="Arial"/>
          <w:bCs/>
          <w:iCs/>
          <w:lang w:val="ru-RU"/>
        </w:rPr>
        <w:t>: 25.07.2019.године</w:t>
      </w:r>
      <w:r w:rsidR="00E82022">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CD0E8B">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w:t>
      </w:r>
      <w:r w:rsidR="00444C72">
        <w:rPr>
          <w:rFonts w:ascii="Arial" w:hAnsi="Arial" w:cs="Arial"/>
          <w:bCs/>
          <w:iCs/>
          <w:lang w:val="ru-RU"/>
        </w:rPr>
        <w:t>з</w:t>
      </w:r>
      <w:r>
        <w:rPr>
          <w:rFonts w:ascii="Arial" w:hAnsi="Arial" w:cs="Arial"/>
          <w:bCs/>
          <w:iCs/>
          <w:lang w:val="ru-RU"/>
        </w:rPr>
        <w:t>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w:t>
      </w:r>
      <w:r w:rsidR="0017639E">
        <w:rPr>
          <w:rFonts w:ascii="Arial" w:hAnsi="Arial" w:cs="Arial"/>
          <w:bCs/>
          <w:iCs/>
          <w:lang w:val="ru-RU"/>
        </w:rPr>
        <w:t>ф</w:t>
      </w:r>
      <w:r>
        <w:rPr>
          <w:rFonts w:ascii="Arial" w:hAnsi="Arial" w:cs="Arial"/>
          <w:bCs/>
          <w:iCs/>
          <w:lang w:val="ru-RU"/>
        </w:rPr>
        <w:t>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3</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526010" w:rsidRDefault="00473089" w:rsidP="00CD0E8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______________________ динара са ПДВ-ом (словима: _____________________________________</w:t>
      </w:r>
      <w:r w:rsidR="00526010">
        <w:rPr>
          <w:rFonts w:ascii="Arial" w:hAnsi="Arial" w:cs="Arial"/>
          <w:bCs/>
          <w:iCs/>
        </w:rPr>
        <w:t xml:space="preserve">_____________________________ ), </w:t>
      </w:r>
    </w:p>
    <w:p w:rsidR="00526010" w:rsidRPr="00526010" w:rsidRDefault="00491B69" w:rsidP="00526010">
      <w:pPr>
        <w:jc w:val="both"/>
        <w:rPr>
          <w:rFonts w:ascii="Arial" w:hAnsi="Arial" w:cs="Arial"/>
        </w:rPr>
      </w:pPr>
      <w:r>
        <w:rPr>
          <w:rFonts w:ascii="Arial" w:hAnsi="Arial" w:cs="Arial"/>
          <w:lang w:val="ru-RU"/>
        </w:rPr>
        <w:t>к</w:t>
      </w:r>
      <w:r w:rsidR="001A7FDA">
        <w:rPr>
          <w:rFonts w:ascii="Arial" w:hAnsi="Arial" w:cs="Arial"/>
          <w:lang w:val="ru-RU"/>
        </w:rPr>
        <w:t>оја је</w:t>
      </w:r>
      <w:r w:rsidR="00526010" w:rsidRPr="00526010">
        <w:rPr>
          <w:rFonts w:ascii="Arial" w:hAnsi="Arial" w:cs="Arial"/>
          <w:lang w:val="ru-RU"/>
        </w:rPr>
        <w:t xml:space="preserve"> добијена на основу јединичних цена из усвојене понуде Извођача радова број </w:t>
      </w:r>
      <w:r w:rsidR="00526010">
        <w:rPr>
          <w:rFonts w:ascii="Arial" w:hAnsi="Arial" w:cs="Arial"/>
        </w:rPr>
        <w:t>_________</w:t>
      </w:r>
      <w:r w:rsidR="00526010" w:rsidRPr="00526010">
        <w:rPr>
          <w:rFonts w:ascii="Arial" w:hAnsi="Arial" w:cs="Arial"/>
          <w:lang w:val="ru-RU"/>
        </w:rPr>
        <w:t xml:space="preserve"> од </w:t>
      </w:r>
      <w:r w:rsidR="00526010" w:rsidRPr="00526010">
        <w:rPr>
          <w:rFonts w:ascii="Arial" w:hAnsi="Arial" w:cs="Arial"/>
          <w:lang w:val="sr-Latn-CS"/>
        </w:rPr>
        <w:t xml:space="preserve"> </w:t>
      </w:r>
      <w:r w:rsidR="00526010">
        <w:rPr>
          <w:rFonts w:ascii="Arial" w:hAnsi="Arial" w:cs="Arial"/>
        </w:rPr>
        <w:t>_____</w:t>
      </w:r>
      <w:r w:rsidR="00526010" w:rsidRPr="00526010">
        <w:rPr>
          <w:rFonts w:ascii="Arial" w:hAnsi="Arial" w:cs="Arial"/>
          <w:lang w:val="sr-Latn-CS"/>
        </w:rPr>
        <w:t>.</w:t>
      </w:r>
      <w:r w:rsidR="00526010" w:rsidRPr="00526010">
        <w:rPr>
          <w:rFonts w:ascii="Arial" w:hAnsi="Arial" w:cs="Arial"/>
          <w:lang w:val="ru-RU"/>
        </w:rPr>
        <w:t>201</w:t>
      </w:r>
      <w:r w:rsidR="00526010">
        <w:rPr>
          <w:rFonts w:ascii="Arial" w:hAnsi="Arial" w:cs="Arial"/>
        </w:rPr>
        <w:t>9.</w:t>
      </w:r>
      <w:r w:rsidR="00526010" w:rsidRPr="00526010">
        <w:rPr>
          <w:rFonts w:ascii="Arial" w:hAnsi="Arial" w:cs="Arial"/>
          <w:lang w:val="ru-RU"/>
        </w:rPr>
        <w:t xml:space="preserve"> године.</w:t>
      </w:r>
    </w:p>
    <w:p w:rsidR="00526010" w:rsidRPr="00526010" w:rsidRDefault="00526010" w:rsidP="00526010">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26010" w:rsidRPr="00526010" w:rsidRDefault="00526010" w:rsidP="00526010">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473089" w:rsidRDefault="009F1D3D" w:rsidP="00526010">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w:t>
      </w:r>
      <w:r w:rsidR="00602241">
        <w:rPr>
          <w:rFonts w:ascii="Arial" w:hAnsi="Arial" w:cs="Arial"/>
          <w:bCs/>
          <w:iCs/>
          <w:lang w:val="ru-RU"/>
        </w:rPr>
        <w:t>резу на додату вредност</w:t>
      </w:r>
      <w:r w:rsidR="00602241" w:rsidRPr="00602241">
        <w:rPr>
          <w:rFonts w:ascii="Arial" w:hAnsi="Arial" w:cs="Arial"/>
          <w:bCs/>
          <w:iCs/>
          <w:lang w:val="ru-RU"/>
        </w:rPr>
        <w:t xml:space="preserve"> </w:t>
      </w:r>
      <w:r w:rsidR="00602241">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00602241" w:rsidRPr="00EE196D">
        <w:rPr>
          <w:rFonts w:ascii="Arial" w:hAnsi="Arial" w:cs="Arial"/>
          <w:bCs/>
          <w:iCs/>
          <w:lang w:val="ru-RU"/>
        </w:rPr>
        <w:t xml:space="preserve"> </w:t>
      </w:r>
      <w:r w:rsidR="00602241">
        <w:rPr>
          <w:rFonts w:ascii="Arial" w:hAnsi="Arial" w:cs="Arial"/>
          <w:bCs/>
          <w:iCs/>
          <w:lang w:val="ru-RU"/>
        </w:rPr>
        <w:t>усклађени дин.изн., 108/2016, 7/2017-</w:t>
      </w:r>
      <w:r w:rsidR="00602241" w:rsidRPr="00EE196D">
        <w:rPr>
          <w:rFonts w:ascii="Arial" w:hAnsi="Arial" w:cs="Arial"/>
          <w:bCs/>
          <w:iCs/>
          <w:lang w:val="ru-RU"/>
        </w:rPr>
        <w:t xml:space="preserve"> </w:t>
      </w:r>
      <w:r w:rsidR="00602241">
        <w:rPr>
          <w:rFonts w:ascii="Arial" w:hAnsi="Arial" w:cs="Arial"/>
          <w:bCs/>
          <w:iCs/>
          <w:lang w:val="ru-RU"/>
        </w:rPr>
        <w:t>усклађени дин.изн, 113/2017, 13/2018-</w:t>
      </w:r>
      <w:r w:rsidR="00602241" w:rsidRPr="00EE196D">
        <w:rPr>
          <w:rFonts w:ascii="Arial" w:hAnsi="Arial" w:cs="Arial"/>
          <w:bCs/>
          <w:iCs/>
          <w:lang w:val="ru-RU"/>
        </w:rPr>
        <w:t xml:space="preserve"> </w:t>
      </w:r>
      <w:r w:rsidR="00602241">
        <w:rPr>
          <w:rFonts w:ascii="Arial" w:hAnsi="Arial" w:cs="Arial"/>
          <w:bCs/>
          <w:iCs/>
          <w:lang w:val="ru-RU"/>
        </w:rPr>
        <w:t>усклађени дин.изн., 30/2018 и 4/2019 – усклађени дин. изн.</w:t>
      </w:r>
      <w:r w:rsidR="00EE196D">
        <w:rPr>
          <w:rFonts w:ascii="Arial" w:hAnsi="Arial" w:cs="Arial"/>
          <w:bCs/>
          <w:iCs/>
          <w:lang w:val="ru-RU"/>
        </w:rPr>
        <w:t>)</w:t>
      </w:r>
      <w:r w:rsidR="009A7A00">
        <w:rPr>
          <w:rFonts w:ascii="Arial" w:hAnsi="Arial" w:cs="Arial"/>
          <w:bCs/>
          <w:iCs/>
          <w:lang w:val="ru-RU"/>
        </w:rPr>
        <w:t>.</w:t>
      </w:r>
    </w:p>
    <w:p w:rsidR="00526010" w:rsidRPr="008566BF" w:rsidRDefault="00526010"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4</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sidR="005A7963">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sidR="00602241">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sidR="005A7963">
        <w:rPr>
          <w:rFonts w:ascii="Arial" w:hAnsi="Arial" w:cs="Arial"/>
          <w:bCs/>
          <w:iCs/>
          <w:lang w:val="ru-RU"/>
        </w:rPr>
        <w:t>године,</w:t>
      </w:r>
      <w:r w:rsidRPr="008566BF">
        <w:rPr>
          <w:rFonts w:ascii="Arial" w:hAnsi="Arial" w:cs="Arial"/>
          <w:bCs/>
          <w:iCs/>
          <w:lang w:val="ru-RU"/>
        </w:rPr>
        <w:t xml:space="preserve"> пот</w:t>
      </w:r>
      <w:r w:rsidR="005A7963">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26010" w:rsidRPr="00526010" w:rsidRDefault="00526010" w:rsidP="00526010">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26010" w:rsidRPr="00526010" w:rsidRDefault="00473089" w:rsidP="00526010">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1A7FDA" w:rsidRDefault="001A7FDA"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473089" w:rsidRPr="00857D00" w:rsidRDefault="00473089" w:rsidP="00CD0E8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473089" w:rsidRPr="008566BF" w:rsidRDefault="00473089" w:rsidP="00CD0E8B">
      <w:pPr>
        <w:spacing w:line="240" w:lineRule="auto"/>
        <w:jc w:val="both"/>
        <w:rPr>
          <w:rFonts w:ascii="Arial" w:hAnsi="Arial" w:cs="Arial"/>
          <w:b/>
          <w:bCs/>
          <w:i/>
          <w:iCs/>
          <w:u w:val="single"/>
          <w:lang w:val="ru-RU"/>
        </w:rPr>
      </w:pPr>
    </w:p>
    <w:p w:rsidR="00473089" w:rsidRPr="00914BB4" w:rsidRDefault="00473089" w:rsidP="00CD0E8B">
      <w:pPr>
        <w:spacing w:line="240" w:lineRule="auto"/>
        <w:jc w:val="center"/>
        <w:rPr>
          <w:rFonts w:ascii="Arial" w:hAnsi="Arial" w:cs="Arial"/>
          <w:b/>
          <w:bCs/>
          <w:iCs/>
          <w:lang w:val="ru-RU"/>
        </w:rPr>
      </w:pPr>
      <w:r w:rsidRPr="00914BB4">
        <w:rPr>
          <w:rFonts w:ascii="Arial" w:hAnsi="Arial" w:cs="Arial"/>
          <w:b/>
          <w:bCs/>
          <w:iCs/>
          <w:lang w:val="ru-RU"/>
        </w:rPr>
        <w:t>Члан</w:t>
      </w:r>
      <w:r w:rsidR="00914BB4">
        <w:rPr>
          <w:rFonts w:ascii="Arial" w:hAnsi="Arial" w:cs="Arial"/>
          <w:b/>
          <w:bCs/>
          <w:iCs/>
          <w:lang w:val="ru-RU"/>
        </w:rPr>
        <w:t xml:space="preserve"> 5</w:t>
      </w:r>
      <w:r w:rsidRPr="00914BB4">
        <w:rPr>
          <w:rFonts w:ascii="Arial" w:hAnsi="Arial" w:cs="Arial"/>
          <w:b/>
          <w:bCs/>
          <w:iCs/>
          <w:lang w:val="ru-RU"/>
        </w:rPr>
        <w:t>.</w:t>
      </w:r>
    </w:p>
    <w:p w:rsidR="00473089" w:rsidRPr="008566BF" w:rsidRDefault="00473089" w:rsidP="00CD0E8B">
      <w:pPr>
        <w:spacing w:line="240" w:lineRule="auto"/>
        <w:jc w:val="both"/>
        <w:rPr>
          <w:rFonts w:ascii="Arial" w:hAnsi="Arial" w:cs="Arial"/>
          <w:b/>
          <w:bCs/>
          <w:i/>
          <w:iCs/>
          <w:u w:val="single"/>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sidR="007C13E8">
        <w:rPr>
          <w:rFonts w:ascii="Arial" w:hAnsi="Arial" w:cs="Arial"/>
          <w:bCs/>
          <w:iCs/>
          <w:lang w:val="ru-RU"/>
        </w:rPr>
        <w:t xml:space="preserve">у року </w:t>
      </w:r>
      <w:r w:rsidR="00F129EA">
        <w:rPr>
          <w:rFonts w:ascii="Arial" w:hAnsi="Arial" w:cs="Arial"/>
          <w:bCs/>
          <w:iCs/>
          <w:lang w:val="ru-RU"/>
        </w:rPr>
        <w:t>не дуже</w:t>
      </w:r>
      <w:r w:rsidR="007C13E8">
        <w:rPr>
          <w:rFonts w:ascii="Arial" w:hAnsi="Arial" w:cs="Arial"/>
          <w:bCs/>
          <w:iCs/>
          <w:lang w:val="ru-RU"/>
        </w:rPr>
        <w:t>м</w:t>
      </w:r>
      <w:r w:rsidR="00F129EA">
        <w:rPr>
          <w:rFonts w:ascii="Arial" w:hAnsi="Arial" w:cs="Arial"/>
          <w:bCs/>
          <w:iCs/>
          <w:lang w:val="ru-RU"/>
        </w:rPr>
        <w:t xml:space="preserve"> од </w:t>
      </w:r>
      <w:r w:rsidR="007C13E8" w:rsidRPr="003E4E9F">
        <w:rPr>
          <w:rFonts w:ascii="Arial" w:hAnsi="Arial" w:cs="Arial"/>
          <w:color w:val="auto"/>
          <w:lang w:val="ru-RU"/>
        </w:rPr>
        <w:t xml:space="preserve">7 дана од дана закључења уговора </w:t>
      </w:r>
      <w:r w:rsidR="00F129EA">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473089" w:rsidRPr="008566BF" w:rsidRDefault="00602241" w:rsidP="00CD0E8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00473089" w:rsidRPr="008566BF">
        <w:rPr>
          <w:rFonts w:ascii="Arial" w:hAnsi="Arial" w:cs="Arial"/>
          <w:iCs/>
          <w:color w:val="auto"/>
          <w:lang w:val="ru-RU"/>
        </w:rPr>
        <w:t xml:space="preserve">Наручилац ће уновчити </w:t>
      </w:r>
      <w:r w:rsidR="00473089">
        <w:rPr>
          <w:rFonts w:ascii="Arial" w:hAnsi="Arial" w:cs="Arial"/>
          <w:iCs/>
          <w:color w:val="auto"/>
          <w:lang w:val="sr-Cyrl-CS"/>
        </w:rPr>
        <w:t>гаранцију</w:t>
      </w:r>
      <w:r w:rsidR="00473089"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00473089" w:rsidRPr="004304CA">
        <w:rPr>
          <w:rFonts w:ascii="Arial" w:eastAsia="TimesNewRomanPSMT" w:hAnsi="Arial" w:cs="Arial"/>
          <w:bCs/>
          <w:iCs/>
          <w:color w:val="auto"/>
          <w:lang w:val="sr-Cyrl-CS"/>
        </w:rPr>
        <w:t xml:space="preserve"> </w:t>
      </w:r>
    </w:p>
    <w:p w:rsidR="00473089" w:rsidRDefault="00473089" w:rsidP="00CD0E8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473089" w:rsidRDefault="00473089" w:rsidP="00CD0E8B">
      <w:pPr>
        <w:pStyle w:val="Default"/>
        <w:ind w:firstLine="720"/>
        <w:jc w:val="both"/>
        <w:rPr>
          <w:color w:val="auto"/>
          <w:lang w:val="ru-RU"/>
        </w:rPr>
      </w:pPr>
      <w:r w:rsidRPr="00770E93">
        <w:rPr>
          <w:color w:val="auto"/>
          <w:lang w:val="ru-RU"/>
        </w:rPr>
        <w:t>Банкарска г</w:t>
      </w:r>
      <w:r w:rsidR="00526010">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Поднет</w:t>
      </w:r>
      <w:r w:rsidR="00083A6D">
        <w:rPr>
          <w:rFonts w:ascii="Arial" w:hAnsi="Arial" w:cs="Arial"/>
          <w:lang w:val="sr-Cyrl-CS"/>
        </w:rPr>
        <w:t>е</w:t>
      </w:r>
      <w:r>
        <w:rPr>
          <w:rFonts w:ascii="Arial" w:hAnsi="Arial" w:cs="Arial"/>
          <w:lang w:val="sr-Cyrl-CS"/>
        </w:rPr>
        <w:t xml:space="preserve"> банкарск</w:t>
      </w:r>
      <w:r w:rsidR="00083A6D">
        <w:rPr>
          <w:rFonts w:ascii="Arial" w:hAnsi="Arial" w:cs="Arial"/>
          <w:lang w:val="sr-Cyrl-CS"/>
        </w:rPr>
        <w:t>е</w:t>
      </w:r>
      <w:r>
        <w:rPr>
          <w:rFonts w:ascii="Arial" w:hAnsi="Arial" w:cs="Arial"/>
          <w:lang w:val="sr-Cyrl-CS"/>
        </w:rPr>
        <w:t xml:space="preserve"> гаранциј</w:t>
      </w:r>
      <w:r w:rsidR="00083A6D">
        <w:rPr>
          <w:rFonts w:ascii="Arial" w:hAnsi="Arial" w:cs="Arial"/>
          <w:lang w:val="sr-Cyrl-CS"/>
        </w:rPr>
        <w:t>е</w:t>
      </w:r>
      <w:r>
        <w:rPr>
          <w:rFonts w:ascii="Arial" w:hAnsi="Arial" w:cs="Arial"/>
          <w:lang w:val="sr-Cyrl-CS"/>
        </w:rPr>
        <w:t xml:space="preserve"> не мо</w:t>
      </w:r>
      <w:r w:rsidR="00083A6D">
        <w:rPr>
          <w:rFonts w:ascii="Arial" w:hAnsi="Arial" w:cs="Arial"/>
          <w:lang w:val="sr-Cyrl-CS"/>
        </w:rPr>
        <w:t>г</w:t>
      </w:r>
      <w:r w:rsidR="00526010">
        <w:rPr>
          <w:rFonts w:ascii="Arial" w:hAnsi="Arial" w:cs="Arial"/>
          <w:lang w:val="sr-Cyrl-CS"/>
        </w:rPr>
        <w:t>у</w:t>
      </w:r>
      <w:r>
        <w:rPr>
          <w:rFonts w:ascii="Arial" w:hAnsi="Arial" w:cs="Arial"/>
          <w:lang w:val="sr-Cyrl-CS"/>
        </w:rPr>
        <w:t xml:space="preserve"> да садрж</w:t>
      </w:r>
      <w:r w:rsidR="00083A6D">
        <w:rPr>
          <w:rFonts w:ascii="Arial" w:hAnsi="Arial" w:cs="Arial"/>
          <w:lang w:val="sr-Cyrl-CS"/>
        </w:rPr>
        <w:t>е</w:t>
      </w:r>
      <w:r>
        <w:rPr>
          <w:rFonts w:ascii="Arial" w:hAnsi="Arial" w:cs="Arial"/>
          <w:lang w:val="sr-Cyrl-CS"/>
        </w:rPr>
        <w:t xml:space="preserve"> додатне услове за исплату, краће рокове од оних које одреди наручилац, мањ</w:t>
      </w:r>
      <w:r w:rsidR="00504ABD">
        <w:rPr>
          <w:rFonts w:ascii="Arial" w:hAnsi="Arial" w:cs="Arial"/>
          <w:lang w:val="sr-Cyrl-CS"/>
        </w:rPr>
        <w:t>и</w:t>
      </w:r>
      <w:r w:rsidR="00083A6D">
        <w:rPr>
          <w:rFonts w:ascii="Arial" w:hAnsi="Arial" w:cs="Arial"/>
          <w:lang w:val="sr-Cyrl-CS"/>
        </w:rPr>
        <w:t xml:space="preserve"> </w:t>
      </w:r>
      <w:r>
        <w:rPr>
          <w:rFonts w:ascii="Arial" w:hAnsi="Arial" w:cs="Arial"/>
          <w:lang w:val="sr-Cyrl-CS"/>
        </w:rPr>
        <w:t>износ од онога који одреди наручилац или промењену месну надлежност за решавање спорова.</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Понуђач може поднети гаранциј</w:t>
      </w:r>
      <w:r w:rsidR="00083A6D">
        <w:rPr>
          <w:rFonts w:ascii="Arial" w:hAnsi="Arial" w:cs="Arial"/>
          <w:lang w:val="sr-Cyrl-CS"/>
        </w:rPr>
        <w:t>е</w:t>
      </w:r>
      <w:r>
        <w:rPr>
          <w:rFonts w:ascii="Arial" w:hAnsi="Arial" w:cs="Arial"/>
          <w:lang w:val="sr-Cyrl-CS"/>
        </w:rPr>
        <w:t xml:space="preserve"> стране банке само ако је тој банци додељен кредитни рејтинг коме одговара најмањи ниво кредитног квалитета 3 (инвестициони ранг).</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6</w:t>
      </w:r>
      <w:r w:rsidR="00473089" w:rsidRPr="008566BF">
        <w:rPr>
          <w:rFonts w:ascii="Arial" w:hAnsi="Arial" w:cs="Arial"/>
          <w:b/>
          <w:bCs/>
          <w:iCs/>
          <w:lang w:val="ru-RU"/>
        </w:rPr>
        <w:t>.</w:t>
      </w:r>
    </w:p>
    <w:p w:rsidR="00473089" w:rsidRDefault="00473089" w:rsidP="00CD0E8B">
      <w:pPr>
        <w:spacing w:line="240" w:lineRule="auto"/>
        <w:jc w:val="both"/>
        <w:rPr>
          <w:rFonts w:ascii="Arial" w:hAnsi="Arial" w:cs="Arial"/>
          <w:bCs/>
          <w:iCs/>
          <w:lang w:val="sr-Cyrl-CS"/>
        </w:rPr>
      </w:pPr>
    </w:p>
    <w:p w:rsidR="00526010" w:rsidRPr="00526010" w:rsidRDefault="00526010" w:rsidP="00526010">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мере предвиђене актима надлежних органа;</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26010" w:rsidRPr="00526010" w:rsidRDefault="00526010" w:rsidP="00526010">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26010" w:rsidRPr="00526010" w:rsidRDefault="00526010" w:rsidP="00526010">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26010" w:rsidRPr="00526010" w:rsidRDefault="00526010" w:rsidP="00526010">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26010" w:rsidRPr="00526010" w:rsidRDefault="00526010" w:rsidP="00526010">
      <w:pPr>
        <w:ind w:firstLine="709"/>
        <w:jc w:val="both"/>
        <w:rPr>
          <w:rFonts w:ascii="Arial" w:hAnsi="Arial" w:cs="Arial"/>
          <w:lang w:val="ru-RU"/>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526010" w:rsidRPr="00526010" w:rsidRDefault="00526010" w:rsidP="00CD0E8B">
      <w:pPr>
        <w:spacing w:line="240" w:lineRule="auto"/>
        <w:jc w:val="both"/>
        <w:rPr>
          <w:rFonts w:ascii="Arial" w:hAnsi="Arial" w:cs="Arial"/>
          <w:bCs/>
          <w:iCs/>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7</w:t>
      </w:r>
      <w:r w:rsidRPr="008566BF">
        <w:rPr>
          <w:rFonts w:ascii="Arial" w:hAnsi="Arial" w:cs="Arial"/>
          <w:b/>
          <w:bCs/>
          <w:iCs/>
          <w:lang w:val="ru-RU"/>
        </w:rPr>
        <w:t>.</w:t>
      </w:r>
    </w:p>
    <w:p w:rsidR="009A7A00" w:rsidRPr="009A7A00" w:rsidRDefault="009A7A00" w:rsidP="00CD0E8B">
      <w:pPr>
        <w:spacing w:line="240" w:lineRule="auto"/>
        <w:jc w:val="center"/>
        <w:rPr>
          <w:rFonts w:ascii="Arial" w:hAnsi="Arial" w:cs="Arial"/>
          <w:b/>
          <w:bCs/>
          <w:iCs/>
          <w:lang w:val="ru-RU"/>
        </w:rPr>
      </w:pPr>
    </w:p>
    <w:p w:rsidR="00253DD3" w:rsidRPr="00253DD3" w:rsidRDefault="00253DD3" w:rsidP="00253DD3">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253DD3" w:rsidRPr="00253DD3" w:rsidRDefault="00253DD3" w:rsidP="00253DD3">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253DD3" w:rsidRPr="00253DD3" w:rsidRDefault="00253DD3" w:rsidP="0074046F">
      <w:pPr>
        <w:numPr>
          <w:ilvl w:val="0"/>
          <w:numId w:val="26"/>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253DD3" w:rsidRPr="00253DD3" w:rsidRDefault="00253DD3" w:rsidP="0074046F">
      <w:pPr>
        <w:numPr>
          <w:ilvl w:val="0"/>
          <w:numId w:val="26"/>
        </w:numPr>
        <w:jc w:val="both"/>
        <w:rPr>
          <w:rFonts w:ascii="Arial" w:hAnsi="Arial" w:cs="Arial"/>
          <w:bCs/>
        </w:rPr>
      </w:pPr>
      <w:r w:rsidRPr="00253DD3">
        <w:rPr>
          <w:rFonts w:ascii="Arial" w:hAnsi="Arial" w:cs="Arial"/>
          <w:bCs/>
        </w:rPr>
        <w:t>мере предвиђене актима надлежних органа;</w:t>
      </w:r>
    </w:p>
    <w:p w:rsidR="00253DD3" w:rsidRPr="00253DD3" w:rsidRDefault="00253DD3" w:rsidP="0074046F">
      <w:pPr>
        <w:numPr>
          <w:ilvl w:val="0"/>
          <w:numId w:val="26"/>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253DD3" w:rsidRPr="00253DD3" w:rsidRDefault="001A7FDA" w:rsidP="0074046F">
      <w:pPr>
        <w:numPr>
          <w:ilvl w:val="0"/>
          <w:numId w:val="26"/>
        </w:numPr>
        <w:jc w:val="both"/>
        <w:rPr>
          <w:rFonts w:ascii="Arial" w:hAnsi="Arial" w:cs="Arial"/>
          <w:bCs/>
          <w:kern w:val="2"/>
        </w:rPr>
      </w:pPr>
      <w:r>
        <w:rPr>
          <w:rFonts w:ascii="Arial" w:hAnsi="Arial" w:cs="Arial"/>
          <w:bCs/>
          <w:kern w:val="2"/>
        </w:rPr>
        <w:t>непредвиђени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253DD3" w:rsidRPr="00253DD3" w:rsidRDefault="00605B3C" w:rsidP="0074046F">
      <w:pPr>
        <w:numPr>
          <w:ilvl w:val="0"/>
          <w:numId w:val="26"/>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w:t>
      </w:r>
      <w:r w:rsidR="00253DD3" w:rsidRPr="001A7FDA">
        <w:rPr>
          <w:rFonts w:ascii="Arial" w:hAnsi="Arial" w:cs="Arial"/>
          <w:bCs/>
          <w:kern w:val="2"/>
        </w:rPr>
        <w:t>1</w:t>
      </w:r>
      <w:r w:rsidR="001A7FDA" w:rsidRPr="001A7FDA">
        <w:rPr>
          <w:rFonts w:ascii="Arial" w:hAnsi="Arial" w:cs="Arial"/>
          <w:bCs/>
          <w:kern w:val="2"/>
        </w:rPr>
        <w:t>4</w:t>
      </w:r>
      <w:r w:rsidR="00253DD3" w:rsidRPr="001A7FDA">
        <w:rPr>
          <w:rFonts w:ascii="Arial" w:hAnsi="Arial" w:cs="Arial"/>
          <w:bCs/>
          <w:kern w:val="2"/>
        </w:rPr>
        <w:t>. уговора</w:t>
      </w:r>
      <w:r w:rsidR="00253DD3" w:rsidRPr="00253DD3">
        <w:rPr>
          <w:rFonts w:ascii="Arial" w:hAnsi="Arial" w:cs="Arial"/>
          <w:bCs/>
          <w:kern w:val="2"/>
        </w:rPr>
        <w:t xml:space="preserve">, </w:t>
      </w:r>
      <w:r w:rsidR="00253DD3" w:rsidRPr="00253DD3">
        <w:rPr>
          <w:rFonts w:ascii="Arial" w:eastAsia="Calibri-Bold" w:hAnsi="Arial" w:cs="Arial"/>
          <w:bCs/>
        </w:rPr>
        <w:t>без чијег извођења циљ закљученог уговора не би био остварен у потпуности</w:t>
      </w:r>
      <w:r w:rsidR="00253DD3" w:rsidRPr="00253DD3">
        <w:rPr>
          <w:rFonts w:ascii="Arial" w:eastAsia="Calibri-Bold" w:hAnsi="Arial" w:cs="Arial"/>
          <w:bCs/>
          <w:lang w:val="sr-Cyrl-CS"/>
        </w:rPr>
        <w:t>.</w:t>
      </w:r>
    </w:p>
    <w:p w:rsidR="00253DD3" w:rsidRPr="00253DD3" w:rsidRDefault="00253DD3" w:rsidP="001A7FDA">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CF7545"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253DD3" w:rsidRPr="00253DD3" w:rsidRDefault="00253DD3" w:rsidP="00253DD3">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253DD3" w:rsidRPr="00253DD3" w:rsidRDefault="00253DD3" w:rsidP="00253DD3">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253DD3" w:rsidRDefault="00253DD3" w:rsidP="00605B3C">
      <w:pPr>
        <w:ind w:firstLine="709"/>
        <w:jc w:val="both"/>
        <w:rPr>
          <w:rFonts w:ascii="Arial" w:hAnsi="Arial" w:cs="Arial"/>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1A7FDA" w:rsidRDefault="001A7FDA"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Pr="002C3F3D" w:rsidRDefault="00207852" w:rsidP="00CD0E8B">
      <w:pPr>
        <w:spacing w:line="240" w:lineRule="auto"/>
        <w:jc w:val="both"/>
        <w:rPr>
          <w:rFonts w:ascii="Arial" w:hAnsi="Arial" w:cs="Arial"/>
          <w:bCs/>
          <w:iCs/>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8</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1A7FDA" w:rsidP="00CD0E8B">
      <w:pPr>
        <w:spacing w:line="240" w:lineRule="auto"/>
        <w:ind w:firstLine="720"/>
        <w:jc w:val="both"/>
        <w:rPr>
          <w:rFonts w:ascii="Arial" w:hAnsi="Arial" w:cs="Arial"/>
          <w:bCs/>
          <w:iCs/>
          <w:lang w:val="ru-RU"/>
        </w:rPr>
      </w:pPr>
      <w:r>
        <w:rPr>
          <w:rFonts w:ascii="Arial" w:hAnsi="Arial" w:cs="Arial"/>
          <w:bCs/>
          <w:iCs/>
          <w:lang w:val="ru-RU"/>
        </w:rPr>
        <w:t>Уколико И</w:t>
      </w:r>
      <w:r w:rsidR="00473089" w:rsidRPr="008566BF">
        <w:rPr>
          <w:rFonts w:ascii="Arial" w:hAnsi="Arial" w:cs="Arial"/>
          <w:bCs/>
          <w:iCs/>
          <w:lang w:val="ru-RU"/>
        </w:rPr>
        <w:t xml:space="preserve">звођач не </w:t>
      </w:r>
      <w:r w:rsidR="00473089">
        <w:rPr>
          <w:rFonts w:ascii="Arial" w:hAnsi="Arial" w:cs="Arial"/>
          <w:bCs/>
          <w:iCs/>
          <w:lang w:val="ru-RU"/>
        </w:rPr>
        <w:t>испуни своје обавезе или касни са извршењем истих</w:t>
      </w:r>
      <w:r w:rsidR="00473089" w:rsidRPr="008566BF">
        <w:rPr>
          <w:rFonts w:ascii="Arial" w:hAnsi="Arial" w:cs="Arial"/>
          <w:bCs/>
          <w:iCs/>
          <w:lang w:val="ru-RU"/>
        </w:rPr>
        <w:t xml:space="preserve">, </w:t>
      </w:r>
      <w:r w:rsidR="00473089">
        <w:rPr>
          <w:rFonts w:ascii="Arial" w:hAnsi="Arial" w:cs="Arial"/>
          <w:bCs/>
          <w:iCs/>
          <w:lang w:val="ru-RU"/>
        </w:rPr>
        <w:t xml:space="preserve">а под условом да до кашњења није дошло кривицом Наручиоца, нити услед дејства више силе, </w:t>
      </w:r>
      <w:r w:rsidR="00473089"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sidR="00473089">
        <w:rPr>
          <w:rFonts w:ascii="Arial" w:hAnsi="Arial" w:cs="Arial"/>
          <w:bCs/>
          <w:iCs/>
          <w:lang w:val="sr-Cyrl-CS"/>
        </w:rPr>
        <w:t>н</w:t>
      </w:r>
      <w:r w:rsidR="00473089" w:rsidRPr="008566BF">
        <w:rPr>
          <w:rFonts w:ascii="Arial" w:hAnsi="Arial" w:cs="Arial"/>
          <w:bCs/>
          <w:iCs/>
          <w:lang w:val="ru-RU"/>
        </w:rPr>
        <w:t xml:space="preserve"> износ уговорене казне не буде већи од 5% укупне вредности уговорених радова.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9</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1A7FDA">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E0256E" w:rsidRPr="00E0256E" w:rsidRDefault="00264443" w:rsidP="0074046F">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пре почетка радова Наручиоцу достави решење о именовању одговорног Извођача радова;    </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007350D0"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E0256E" w:rsidRPr="00E0256E" w:rsidRDefault="00264443" w:rsidP="0074046F">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00E0256E" w:rsidRPr="00E0256E">
        <w:rPr>
          <w:rFonts w:ascii="Arial" w:hAnsi="Arial" w:cs="Arial"/>
        </w:rPr>
        <w:t xml:space="preserve">а </w:t>
      </w:r>
      <w:r w:rsidR="00ED24E3">
        <w:rPr>
          <w:rFonts w:ascii="Arial" w:hAnsi="Arial" w:cs="Arial"/>
        </w:rPr>
        <w:t>приликом</w:t>
      </w:r>
      <w:r w:rsidR="00E0256E" w:rsidRPr="00E0256E">
        <w:rPr>
          <w:rFonts w:ascii="Arial" w:hAnsi="Arial" w:cs="Arial"/>
        </w:rPr>
        <w:t xml:space="preserve"> потписивања уговора достави динамични план извођења радова; </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w:t>
      </w:r>
      <w:r w:rsidR="002C544D" w:rsidRPr="00426AF2">
        <w:rPr>
          <w:rFonts w:ascii="Arial" w:hAnsi="Arial" w:cs="Arial"/>
          <w:bCs/>
          <w:iCs/>
          <w:lang w:val="ru-RU"/>
        </w:rPr>
        <w:t xml:space="preserve"> квалитетно, у уговореном року</w:t>
      </w:r>
      <w:r w:rsidRPr="00426AF2">
        <w:rPr>
          <w:rFonts w:ascii="Arial" w:hAnsi="Arial" w:cs="Arial"/>
          <w:bCs/>
          <w:iCs/>
          <w:lang w:val="ru-RU"/>
        </w:rPr>
        <w:t>, да води грађевинску књигу и грађевинс</w:t>
      </w:r>
      <w:r w:rsidR="00034295" w:rsidRPr="00426AF2">
        <w:rPr>
          <w:rFonts w:ascii="Arial" w:hAnsi="Arial" w:cs="Arial"/>
          <w:bCs/>
          <w:iCs/>
          <w:lang w:val="ru-RU"/>
        </w:rPr>
        <w:t>к</w:t>
      </w:r>
      <w:r w:rsidRPr="00426AF2">
        <w:rPr>
          <w:rFonts w:ascii="Arial" w:hAnsi="Arial" w:cs="Arial"/>
          <w:bCs/>
          <w:iCs/>
          <w:lang w:val="ru-RU"/>
        </w:rPr>
        <w:t>и дневник;</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r w:rsidR="00587AA5" w:rsidRPr="00E0256E">
        <w:rPr>
          <w:rFonts w:ascii="Arial" w:hAnsi="Arial" w:cs="Arial"/>
          <w:bCs/>
          <w:iCs/>
          <w:lang w:val="ru-RU"/>
        </w:rPr>
        <w:t>;</w:t>
      </w:r>
    </w:p>
    <w:p w:rsidR="00473089" w:rsidRPr="00E0256E" w:rsidRDefault="00473089"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73089" w:rsidRPr="00E0256E" w:rsidRDefault="00473089" w:rsidP="0074046F">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sidR="007350D0">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w:t>
      </w:r>
      <w:r w:rsidR="00E0256E" w:rsidRPr="00E0256E">
        <w:rPr>
          <w:rFonts w:ascii="Arial" w:hAnsi="Arial" w:cs="Arial"/>
          <w:bCs/>
          <w:iCs/>
          <w:lang w:val="ru-RU"/>
        </w:rPr>
        <w:t>т</w:t>
      </w:r>
      <w:r w:rsidRPr="00E0256E">
        <w:rPr>
          <w:rFonts w:ascii="Arial" w:hAnsi="Arial" w:cs="Arial"/>
          <w:bCs/>
          <w:iCs/>
          <w:lang w:val="ru-RU"/>
        </w:rPr>
        <w:t>ства у вези експлотације и техничког одржавања;</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sidR="00ED24E3">
        <w:rPr>
          <w:rFonts w:ascii="Arial" w:hAnsi="Arial" w:cs="Arial"/>
          <w:bCs/>
          <w:iCs/>
          <w:lang w:val="ru-RU"/>
        </w:rPr>
        <w:t>о</w:t>
      </w:r>
      <w:r w:rsidRPr="00E0256E">
        <w:rPr>
          <w:rFonts w:ascii="Arial" w:hAnsi="Arial" w:cs="Arial"/>
          <w:bCs/>
          <w:iCs/>
          <w:lang w:val="ru-RU"/>
        </w:rPr>
        <w:t>ђења радова причини лицима и стварима;</w:t>
      </w:r>
    </w:p>
    <w:p w:rsidR="00E0256E" w:rsidRPr="00207852" w:rsidRDefault="00264443" w:rsidP="0020785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по </w:t>
      </w:r>
      <w:r w:rsidR="00E0256E" w:rsidRPr="00E0256E">
        <w:rPr>
          <w:rFonts w:ascii="Arial" w:hAnsi="Arial" w:cs="Arial"/>
          <w:bCs/>
        </w:rPr>
        <w:t>завршеним</w:t>
      </w:r>
      <w:r w:rsidR="00E0256E"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73089" w:rsidRPr="00E0256E" w:rsidRDefault="00264443"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w:t>
      </w:r>
      <w:r w:rsidR="00E0256E" w:rsidRPr="00426AF2">
        <w:rPr>
          <w:rFonts w:ascii="Arial" w:hAnsi="Arial" w:cs="Arial"/>
        </w:rPr>
        <w:t xml:space="preserve">а омогући сталан и несметан приступ </w:t>
      </w:r>
      <w:r w:rsidR="002C544D" w:rsidRPr="00426AF2">
        <w:rPr>
          <w:rFonts w:ascii="Arial" w:hAnsi="Arial" w:cs="Arial"/>
        </w:rPr>
        <w:t>г</w:t>
      </w:r>
      <w:r w:rsidR="00E0256E" w:rsidRPr="00426AF2">
        <w:rPr>
          <w:rFonts w:ascii="Arial" w:hAnsi="Arial" w:cs="Arial"/>
        </w:rPr>
        <w:t>рађевинском дневнику на захтев</w:t>
      </w:r>
      <w:r w:rsidR="00E0256E" w:rsidRPr="00E0256E">
        <w:rPr>
          <w:rFonts w:ascii="Arial" w:hAnsi="Arial" w:cs="Arial"/>
        </w:rPr>
        <w:t xml:space="preserve"> Стручног надзора или Наручиоца</w:t>
      </w:r>
      <w:r w:rsidR="002060C3">
        <w:rPr>
          <w:rFonts w:ascii="Arial" w:hAnsi="Arial" w:cs="Arial"/>
        </w:rPr>
        <w:t>;</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D24E3">
        <w:rPr>
          <w:rFonts w:ascii="Arial" w:hAnsi="Arial" w:cs="Arial"/>
        </w:rPr>
        <w:t>а омогући Н</w:t>
      </w:r>
      <w:r w:rsidR="00E0256E" w:rsidRPr="00E0256E">
        <w:rPr>
          <w:rFonts w:ascii="Arial" w:hAnsi="Arial" w:cs="Arial"/>
        </w:rPr>
        <w:t>аручиоцу сталан надзор над радовима и контролу количине и квалитета употребљеног материјала;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00E0256E" w:rsidRPr="00E0256E">
        <w:rPr>
          <w:rFonts w:ascii="Arial" w:hAnsi="Arial" w:cs="Arial"/>
          <w:bCs/>
        </w:rPr>
        <w:t xml:space="preserve">а </w:t>
      </w:r>
      <w:r w:rsidR="00E0256E" w:rsidRPr="00E0256E">
        <w:rPr>
          <w:rFonts w:ascii="Arial" w:hAnsi="Arial" w:cs="Arial"/>
        </w:rPr>
        <w:t>поступи</w:t>
      </w:r>
      <w:r w:rsidR="00E0256E" w:rsidRPr="00E0256E">
        <w:rPr>
          <w:rFonts w:ascii="Arial" w:hAnsi="Arial" w:cs="Arial"/>
          <w:bCs/>
        </w:rPr>
        <w:t xml:space="preserve"> по свим основаним примедбама и захтевима </w:t>
      </w:r>
      <w:r w:rsidR="00E0256E" w:rsidRPr="00E0256E">
        <w:rPr>
          <w:rFonts w:ascii="Arial" w:hAnsi="Arial" w:cs="Arial"/>
        </w:rPr>
        <w:t xml:space="preserve">Наручиоца </w:t>
      </w:r>
      <w:r w:rsidR="00E0256E"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sidR="002060C3">
        <w:rPr>
          <w:rFonts w:ascii="Arial" w:hAnsi="Arial" w:cs="Arial"/>
          <w:bCs/>
        </w:rPr>
        <w:t>уређаја и постројења или убрза</w:t>
      </w:r>
      <w:r w:rsidR="00E0256E" w:rsidRPr="00E0256E">
        <w:rPr>
          <w:rFonts w:ascii="Arial" w:hAnsi="Arial" w:cs="Arial"/>
          <w:bCs/>
        </w:rPr>
        <w:t xml:space="preserve"> извођењ</w:t>
      </w:r>
      <w:r w:rsidR="002060C3">
        <w:rPr>
          <w:rFonts w:ascii="Arial" w:hAnsi="Arial" w:cs="Arial"/>
          <w:bCs/>
        </w:rPr>
        <w:t>е</w:t>
      </w:r>
      <w:r w:rsidR="00E0256E" w:rsidRPr="00E0256E">
        <w:rPr>
          <w:rFonts w:ascii="Arial" w:hAnsi="Arial" w:cs="Arial"/>
          <w:bCs/>
        </w:rPr>
        <w:t xml:space="preserve"> радова када је запао у доцњу у погледу уговорених рокова извођења радова;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00E0256E"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E0256E" w:rsidRPr="00426AF2"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w:t>
      </w:r>
      <w:r w:rsidR="00E0256E" w:rsidRPr="00426AF2">
        <w:rPr>
          <w:rFonts w:ascii="Arial" w:hAnsi="Arial" w:cs="Arial"/>
        </w:rPr>
        <w:t>а гарантује квалитет изведених радова и употребљеног материјала, с тим да отклањању недостатка у гарантном року мо</w:t>
      </w:r>
      <w:r w:rsidRPr="00426AF2">
        <w:rPr>
          <w:rFonts w:ascii="Arial" w:hAnsi="Arial" w:cs="Arial"/>
        </w:rPr>
        <w:t>ра да приступи у року од 5 дана</w:t>
      </w:r>
      <w:r w:rsidR="002060C3" w:rsidRPr="00426AF2">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sidR="00ED24E3">
        <w:rPr>
          <w:rFonts w:ascii="Arial" w:hAnsi="Arial" w:cs="Arial"/>
          <w:bCs/>
          <w:iCs/>
          <w:lang w:val="ru-RU"/>
        </w:rPr>
        <w:t>,</w:t>
      </w:r>
      <w:r w:rsidRPr="002060C3">
        <w:rPr>
          <w:rFonts w:ascii="Arial" w:hAnsi="Arial" w:cs="Arial"/>
          <w:bCs/>
          <w:iCs/>
          <w:lang w:val="ru-RU"/>
        </w:rPr>
        <w:t xml:space="preserve"> </w:t>
      </w:r>
      <w:r w:rsidR="00ED24E3" w:rsidRPr="00ED24E3">
        <w:rPr>
          <w:rFonts w:ascii="Arial" w:hAnsi="Arial" w:cs="Arial"/>
          <w:lang w:val="ru-RU"/>
        </w:rPr>
        <w:t>преда техничку документацију</w:t>
      </w:r>
      <w:r w:rsidR="00ED24E3" w:rsidRPr="002060C3">
        <w:rPr>
          <w:rFonts w:ascii="Arial" w:hAnsi="Arial" w:cs="Arial"/>
          <w:bCs/>
          <w:iCs/>
          <w:lang w:val="ru-RU"/>
        </w:rPr>
        <w:t xml:space="preserve"> </w:t>
      </w:r>
      <w:r w:rsidRPr="002060C3">
        <w:rPr>
          <w:rFonts w:ascii="Arial" w:hAnsi="Arial" w:cs="Arial"/>
          <w:bCs/>
          <w:iCs/>
          <w:lang w:val="ru-RU"/>
        </w:rPr>
        <w:t xml:space="preserve">и омогући </w:t>
      </w:r>
      <w:r w:rsidR="00642753" w:rsidRPr="002060C3">
        <w:rPr>
          <w:rFonts w:ascii="Arial" w:hAnsi="Arial" w:cs="Arial"/>
          <w:bCs/>
          <w:iCs/>
          <w:lang w:val="ru-RU"/>
        </w:rPr>
        <w:t>м</w:t>
      </w:r>
      <w:r w:rsidRPr="002060C3">
        <w:rPr>
          <w:rFonts w:ascii="Arial" w:hAnsi="Arial" w:cs="Arial"/>
          <w:bCs/>
          <w:iCs/>
          <w:lang w:val="ru-RU"/>
        </w:rPr>
        <w:t>у несметан приступ</w:t>
      </w:r>
      <w:r w:rsidR="00ED24E3">
        <w:rPr>
          <w:rFonts w:ascii="Arial" w:hAnsi="Arial" w:cs="Arial"/>
          <w:bCs/>
          <w:iCs/>
          <w:lang w:val="ru-RU"/>
        </w:rPr>
        <w:t xml:space="preserve"> градилишту</w:t>
      </w:r>
      <w:r w:rsidRPr="002060C3">
        <w:rPr>
          <w:rFonts w:ascii="Arial" w:hAnsi="Arial" w:cs="Arial"/>
          <w:bCs/>
          <w:iCs/>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w:t>
      </w:r>
      <w:r w:rsidR="00642753" w:rsidRPr="002060C3">
        <w:rPr>
          <w:rFonts w:ascii="Arial" w:hAnsi="Arial" w:cs="Arial"/>
          <w:bCs/>
          <w:iCs/>
          <w:lang w:val="ru-RU"/>
        </w:rPr>
        <w:t>едених</w:t>
      </w:r>
      <w:r w:rsidRPr="002060C3">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sidR="007434D7">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sidR="00ED24E3">
        <w:rPr>
          <w:rFonts w:ascii="Arial" w:hAnsi="Arial" w:cs="Arial"/>
          <w:bCs/>
          <w:iCs/>
          <w:lang w:val="ru-RU"/>
        </w:rPr>
        <w:t>.</w:t>
      </w:r>
    </w:p>
    <w:p w:rsidR="00510CF1" w:rsidRPr="00510CF1" w:rsidRDefault="00510CF1" w:rsidP="00510CF1">
      <w:pPr>
        <w:pStyle w:val="a"/>
        <w:jc w:val="left"/>
        <w:rPr>
          <w:rFonts w:ascii="Arial" w:hAnsi="Arial" w:cs="Arial"/>
        </w:rPr>
      </w:pPr>
      <w:r w:rsidRPr="00510CF1">
        <w:rPr>
          <w:rFonts w:ascii="Arial" w:hAnsi="Arial" w:cs="Arial"/>
        </w:rPr>
        <w:t>Квалитет уграђеног материјала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10CF1" w:rsidRDefault="00510CF1" w:rsidP="00510CF1">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10CF1" w:rsidRPr="00510CF1" w:rsidRDefault="00510CF1" w:rsidP="00510CF1">
      <w:pPr>
        <w:ind w:firstLine="709"/>
        <w:jc w:val="both"/>
        <w:rPr>
          <w:rFonts w:ascii="Arial" w:hAnsi="Arial" w:cs="Arial"/>
          <w:bCs/>
          <w:lang w:val="ru-RU"/>
        </w:rPr>
      </w:pPr>
    </w:p>
    <w:p w:rsidR="00510CF1" w:rsidRPr="00510CF1" w:rsidRDefault="00510CF1" w:rsidP="00510CF1">
      <w:pPr>
        <w:pStyle w:val="a"/>
        <w:spacing w:before="0" w:after="0"/>
        <w:jc w:val="left"/>
        <w:rPr>
          <w:rFonts w:ascii="Arial" w:hAnsi="Arial" w:cs="Arial"/>
        </w:rPr>
      </w:pPr>
      <w:r w:rsidRPr="00510CF1">
        <w:rPr>
          <w:rFonts w:ascii="Arial" w:hAnsi="Arial" w:cs="Arial"/>
        </w:rPr>
        <w:t>Вишкови и мањкови радова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1</w:t>
      </w:r>
      <w:r w:rsidR="00587AA5">
        <w:rPr>
          <w:rFonts w:ascii="Arial" w:hAnsi="Arial" w:cs="Arial"/>
          <w:b/>
          <w:bCs/>
          <w:iCs/>
          <w:lang w:val="ru-RU"/>
        </w:rPr>
        <w:t>2</w:t>
      </w:r>
      <w:r w:rsidR="00473089" w:rsidRPr="008566BF">
        <w:rPr>
          <w:rFonts w:ascii="Arial" w:hAnsi="Arial" w:cs="Arial"/>
          <w:b/>
          <w:bCs/>
          <w:iCs/>
          <w:lang w:val="ru-RU"/>
        </w:rPr>
        <w:t>.</w:t>
      </w:r>
    </w:p>
    <w:p w:rsidR="00473089" w:rsidRPr="00C36DB4" w:rsidRDefault="00473089" w:rsidP="00CD0E8B">
      <w:pPr>
        <w:spacing w:line="240" w:lineRule="auto"/>
        <w:jc w:val="both"/>
        <w:rPr>
          <w:rFonts w:ascii="Arial" w:hAnsi="Arial" w:cs="Arial"/>
          <w:bCs/>
          <w:iCs/>
          <w:lang w:val="ru-RU"/>
        </w:rPr>
      </w:pP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10CF1" w:rsidRPr="00C36DB4" w:rsidRDefault="00510CF1" w:rsidP="00CD0E8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w:t>
      </w:r>
      <w:r w:rsidR="000E17EA">
        <w:rPr>
          <w:rFonts w:ascii="Arial" w:hAnsi="Arial" w:cs="Arial"/>
          <w:bCs/>
          <w:iCs/>
          <w:lang w:val="ru-RU"/>
        </w:rPr>
        <w:t xml:space="preserve"> </w:t>
      </w:r>
      <w:r w:rsidRPr="00C36DB4">
        <w:rPr>
          <w:rFonts w:ascii="Arial" w:hAnsi="Arial" w:cs="Arial"/>
          <w:bCs/>
          <w:iCs/>
          <w:lang w:val="ru-RU"/>
        </w:rPr>
        <w:t>% количине неће утицати на продужење рока завршетка радова.</w:t>
      </w:r>
    </w:p>
    <w:p w:rsidR="009575A6" w:rsidRPr="003D5CC7" w:rsidRDefault="009575A6" w:rsidP="00CD0E8B">
      <w:pPr>
        <w:spacing w:line="240" w:lineRule="auto"/>
        <w:ind w:firstLine="720"/>
        <w:jc w:val="both"/>
        <w:rPr>
          <w:rFonts w:ascii="Arial" w:hAnsi="Arial" w:cs="Arial"/>
          <w:bCs/>
          <w:iCs/>
          <w:lang w:val="sr-Cyrl-CS"/>
        </w:rPr>
      </w:pPr>
    </w:p>
    <w:p w:rsidR="009575A6" w:rsidRDefault="009575A6" w:rsidP="009575A6">
      <w:pPr>
        <w:pStyle w:val="a"/>
        <w:spacing w:before="0" w:after="0"/>
        <w:jc w:val="left"/>
        <w:rPr>
          <w:rFonts w:ascii="Arial" w:hAnsi="Arial" w:cs="Arial"/>
        </w:rPr>
      </w:pPr>
      <w:r w:rsidRPr="009575A6">
        <w:rPr>
          <w:rFonts w:ascii="Arial" w:hAnsi="Arial" w:cs="Arial"/>
        </w:rPr>
        <w:t>Хитни 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Извођач радова </w:t>
      </w:r>
      <w:r w:rsidR="00ED24E3">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0E17EA">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9575A6" w:rsidRDefault="009575A6" w:rsidP="009575A6">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sidR="00ED24E3">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9575A6" w:rsidRPr="009575A6" w:rsidRDefault="009575A6" w:rsidP="009575A6">
      <w:pPr>
        <w:ind w:firstLine="720"/>
        <w:jc w:val="both"/>
        <w:rPr>
          <w:rFonts w:ascii="Arial" w:hAnsi="Arial" w:cs="Arial"/>
          <w:lang w:val="ru-RU"/>
        </w:rPr>
      </w:pPr>
    </w:p>
    <w:p w:rsidR="009575A6" w:rsidRDefault="009575A6" w:rsidP="009575A6">
      <w:pPr>
        <w:pStyle w:val="a"/>
        <w:spacing w:before="0" w:after="0"/>
        <w:jc w:val="left"/>
        <w:rPr>
          <w:rFonts w:ascii="Arial" w:hAnsi="Arial" w:cs="Arial"/>
        </w:rPr>
      </w:pPr>
      <w:r w:rsidRPr="009575A6">
        <w:rPr>
          <w:rFonts w:ascii="Arial" w:hAnsi="Arial" w:cs="Arial"/>
        </w:rPr>
        <w:t>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0E17EA" w:rsidRPr="009575A6" w:rsidRDefault="000E17EA" w:rsidP="009575A6">
      <w:pPr>
        <w:pStyle w:val="a0"/>
        <w:spacing w:before="0" w:after="0"/>
        <w:rPr>
          <w:rFonts w:ascii="Arial" w:hAnsi="Arial" w:cs="Arial"/>
          <w:b/>
          <w:lang w:val="ru-RU"/>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sidR="00ED24E3">
        <w:rPr>
          <w:rFonts w:ascii="Arial" w:eastAsia="Calibri-Bold" w:hAnsi="Arial" w:cs="Arial"/>
          <w:bCs/>
        </w:rPr>
        <w:t>дају радови дефинисани чланом 12</w:t>
      </w:r>
      <w:r w:rsidRPr="009575A6">
        <w:rPr>
          <w:rFonts w:ascii="Arial" w:eastAsia="Calibri-Bold" w:hAnsi="Arial" w:cs="Arial"/>
          <w:bCs/>
        </w:rPr>
        <w:t>. и 1</w:t>
      </w:r>
      <w:r w:rsidR="00ED24E3">
        <w:rPr>
          <w:rFonts w:ascii="Arial" w:eastAsia="Calibri-Bold" w:hAnsi="Arial" w:cs="Arial"/>
          <w:bCs/>
        </w:rPr>
        <w:t>3</w:t>
      </w:r>
      <w:r w:rsidRPr="009575A6">
        <w:rPr>
          <w:rFonts w:ascii="Arial" w:eastAsia="Calibri-Bold" w:hAnsi="Arial" w:cs="Arial"/>
          <w:bCs/>
        </w:rPr>
        <w:t>. овог уговора.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9575A6">
        <w:rPr>
          <w:rFonts w:ascii="Arial" w:hAnsi="Arial" w:cs="Arial"/>
          <w:lang w:val="ru-RU"/>
        </w:rPr>
        <w:t xml:space="preserve"> Извођача радова. </w:t>
      </w:r>
    </w:p>
    <w:p w:rsidR="009575A6" w:rsidRPr="009575A6" w:rsidRDefault="009575A6" w:rsidP="009575A6">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sidR="00ED24E3">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246967" w:rsidRPr="00587AA5" w:rsidRDefault="00246967" w:rsidP="00CD0E8B">
      <w:pPr>
        <w:spacing w:line="240" w:lineRule="auto"/>
        <w:jc w:val="both"/>
        <w:rPr>
          <w:rFonts w:ascii="Arial" w:hAnsi="Arial" w:cs="Arial"/>
          <w:bCs/>
          <w:iCs/>
          <w:lang w:val="sr-Cyrl-CS"/>
        </w:rPr>
      </w:pPr>
    </w:p>
    <w:p w:rsidR="009575A6" w:rsidRPr="008566BF" w:rsidRDefault="009575A6" w:rsidP="009575A6">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9575A6" w:rsidRPr="00AA4610" w:rsidRDefault="009575A6" w:rsidP="009575A6">
      <w:pPr>
        <w:spacing w:line="240" w:lineRule="auto"/>
        <w:jc w:val="both"/>
        <w:rPr>
          <w:rFonts w:ascii="Arial" w:hAnsi="Arial" w:cs="Arial"/>
          <w:bCs/>
          <w:iCs/>
          <w:lang w:val="sr-Cyrl-CS"/>
        </w:rPr>
      </w:pPr>
    </w:p>
    <w:p w:rsidR="009575A6" w:rsidRPr="008566BF" w:rsidRDefault="009575A6" w:rsidP="009575A6">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9575A6" w:rsidRPr="008566BF" w:rsidRDefault="009575A6" w:rsidP="009575A6">
      <w:pPr>
        <w:spacing w:line="240" w:lineRule="auto"/>
        <w:jc w:val="both"/>
        <w:rPr>
          <w:rFonts w:ascii="Arial" w:hAnsi="Arial" w:cs="Arial"/>
          <w:bCs/>
          <w:iCs/>
          <w:lang w:val="ru-RU"/>
        </w:rPr>
      </w:pPr>
    </w:p>
    <w:p w:rsidR="009575A6" w:rsidRPr="009575A6" w:rsidRDefault="009575A6" w:rsidP="009575A6">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9575A6" w:rsidRPr="009575A6" w:rsidRDefault="009575A6" w:rsidP="009575A6">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9575A6" w:rsidRPr="009575A6" w:rsidRDefault="009575A6" w:rsidP="009575A6">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sidR="005A5CE4">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9575A6" w:rsidRPr="009575A6" w:rsidRDefault="009575A6" w:rsidP="009575A6">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9575A6" w:rsidRPr="008566BF" w:rsidRDefault="009575A6" w:rsidP="009575A6">
      <w:pPr>
        <w:spacing w:line="240" w:lineRule="auto"/>
        <w:ind w:firstLine="720"/>
        <w:jc w:val="both"/>
        <w:rPr>
          <w:rFonts w:ascii="Arial" w:hAnsi="Arial" w:cs="Arial"/>
          <w:bCs/>
          <w:iCs/>
          <w:lang w:val="ru-RU"/>
        </w:rPr>
      </w:pPr>
    </w:p>
    <w:p w:rsidR="009575A6" w:rsidRDefault="009575A6" w:rsidP="009575A6">
      <w:pPr>
        <w:pStyle w:val="a"/>
        <w:spacing w:before="0" w:after="0"/>
        <w:jc w:val="left"/>
        <w:rPr>
          <w:rFonts w:ascii="Arial" w:hAnsi="Arial" w:cs="Arial"/>
        </w:rPr>
      </w:pPr>
      <w:r w:rsidRPr="009575A6">
        <w:rPr>
          <w:rFonts w:ascii="Arial" w:hAnsi="Arial" w:cs="Arial"/>
        </w:rPr>
        <w:t>Коначни обрачун</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473089" w:rsidRDefault="00473089" w:rsidP="00CD0E8B">
      <w:pPr>
        <w:spacing w:line="240" w:lineRule="auto"/>
        <w:jc w:val="both"/>
        <w:rPr>
          <w:rFonts w:ascii="Arial" w:hAnsi="Arial" w:cs="Arial"/>
          <w:bCs/>
          <w:iCs/>
          <w:lang w:val="sr-Cyrl-CS"/>
        </w:rPr>
      </w:pPr>
    </w:p>
    <w:p w:rsidR="00755C16" w:rsidRDefault="00755C16" w:rsidP="00CD0E8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55C16" w:rsidRDefault="00755C16" w:rsidP="00CD0E8B">
      <w:pPr>
        <w:spacing w:line="240" w:lineRule="auto"/>
        <w:jc w:val="center"/>
        <w:rPr>
          <w:rFonts w:ascii="Arial" w:hAnsi="Arial" w:cs="Arial"/>
          <w:b/>
          <w:bCs/>
          <w:iCs/>
          <w:lang w:val="ru-RU"/>
        </w:rPr>
      </w:pPr>
    </w:p>
    <w:p w:rsidR="00755C16" w:rsidRPr="008566BF" w:rsidRDefault="00755C16"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7</w:t>
      </w:r>
      <w:r w:rsidRPr="008566BF">
        <w:rPr>
          <w:rFonts w:ascii="Arial" w:hAnsi="Arial" w:cs="Arial"/>
          <w:b/>
          <w:bCs/>
          <w:iCs/>
          <w:lang w:val="ru-RU"/>
        </w:rPr>
        <w:t>.</w:t>
      </w:r>
    </w:p>
    <w:p w:rsidR="00755C16" w:rsidRDefault="00755C16" w:rsidP="00CD0E8B">
      <w:pPr>
        <w:spacing w:line="240" w:lineRule="auto"/>
        <w:jc w:val="both"/>
        <w:rPr>
          <w:rFonts w:ascii="Arial" w:hAnsi="Arial" w:cs="Arial"/>
          <w:bCs/>
          <w:iCs/>
          <w:lang w:val="sr-Cyrl-CS"/>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sidR="00834A08">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9575A6" w:rsidRPr="009575A6" w:rsidRDefault="009575A6" w:rsidP="009575A6">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9575A6" w:rsidRPr="009575A6" w:rsidRDefault="009575A6" w:rsidP="0074046F">
      <w:pPr>
        <w:numPr>
          <w:ilvl w:val="0"/>
          <w:numId w:val="29"/>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9575A6" w:rsidRPr="009575A6" w:rsidRDefault="009575A6" w:rsidP="0074046F">
      <w:pPr>
        <w:numPr>
          <w:ilvl w:val="0"/>
          <w:numId w:val="29"/>
        </w:numPr>
        <w:jc w:val="both"/>
        <w:rPr>
          <w:rFonts w:ascii="Arial" w:hAnsi="Arial" w:cs="Arial"/>
          <w:bCs/>
          <w:kern w:val="2"/>
        </w:rPr>
      </w:pPr>
      <w:bookmarkStart w:id="2" w:name="_Hlk499071084"/>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2"/>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непредвиђене радове према члану 1</w:t>
      </w:r>
      <w:r w:rsidR="005A5CE4">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9575A6" w:rsidRPr="009575A6" w:rsidRDefault="009575A6" w:rsidP="009575A6">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9575A6" w:rsidRPr="009575A6" w:rsidRDefault="009575A6" w:rsidP="009575A6">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9575A6" w:rsidRPr="009575A6" w:rsidRDefault="009575A6" w:rsidP="009575A6">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9575A6" w:rsidRPr="009575A6" w:rsidRDefault="009575A6" w:rsidP="009575A6">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9</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sidR="00834A08">
        <w:rPr>
          <w:rFonts w:ascii="Arial" w:hAnsi="Arial" w:cs="Arial"/>
          <w:bCs/>
          <w:iCs/>
          <w:lang w:val="ru-RU"/>
        </w:rPr>
        <w:t>примопредаје</w:t>
      </w:r>
      <w:r w:rsidRPr="008566BF">
        <w:rPr>
          <w:rFonts w:ascii="Arial" w:hAnsi="Arial" w:cs="Arial"/>
          <w:bCs/>
          <w:iCs/>
          <w:lang w:val="ru-RU"/>
        </w:rPr>
        <w:t xml:space="preserve"> радова.</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sidR="003F33E5">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w:t>
      </w:r>
      <w:r w:rsidR="003F33E5" w:rsidRPr="008566BF">
        <w:rPr>
          <w:rFonts w:ascii="Arial" w:hAnsi="Arial" w:cs="Arial"/>
          <w:bCs/>
          <w:iCs/>
          <w:lang w:val="ru-RU"/>
        </w:rPr>
        <w:t xml:space="preserve">у року </w:t>
      </w:r>
      <w:r w:rsidR="003F33E5">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473089" w:rsidRDefault="00473089" w:rsidP="00CD0E8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C36DB4" w:rsidRPr="008566BF" w:rsidRDefault="00C36DB4"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3E13A1" w:rsidRPr="003E13A1" w:rsidRDefault="003E13A1" w:rsidP="003E13A1">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3E13A1" w:rsidRPr="003E13A1" w:rsidRDefault="003E13A1" w:rsidP="003E13A1">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sidR="003F33E5">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 xml:space="preserve">Наручилац задржава право да једнострано раскине уговор у случају да Извођач није омогућио несметан приступ </w:t>
      </w:r>
      <w:r w:rsidR="00207852">
        <w:rPr>
          <w:rFonts w:ascii="Arial" w:hAnsi="Arial" w:cs="Arial"/>
          <w:bCs/>
          <w:lang w:val="ru-RU"/>
        </w:rPr>
        <w:t>г</w:t>
      </w:r>
      <w:r w:rsidRPr="003E13A1">
        <w:rPr>
          <w:rFonts w:ascii="Arial" w:hAnsi="Arial" w:cs="Arial"/>
          <w:bCs/>
          <w:lang w:val="ru-RU"/>
        </w:rPr>
        <w:t>рађевинском дневнику на захтев Стручног надзора и Наручиоца.</w:t>
      </w:r>
    </w:p>
    <w:p w:rsidR="003E13A1" w:rsidRPr="003E13A1" w:rsidRDefault="003E13A1" w:rsidP="003E13A1">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3E13A1" w:rsidRPr="003E13A1" w:rsidRDefault="003E13A1" w:rsidP="003E13A1">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sidR="003F33E5">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246967" w:rsidRPr="00CF7545" w:rsidRDefault="00246967" w:rsidP="00CD0E8B">
      <w:pPr>
        <w:spacing w:line="240" w:lineRule="auto"/>
        <w:rPr>
          <w:rFonts w:ascii="Arial" w:hAnsi="Arial" w:cs="Arial"/>
          <w:b/>
          <w:bCs/>
          <w:iCs/>
          <w:lang w:val="sr-Cyrl-CS"/>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2</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3</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642753"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C36DB4" w:rsidRPr="008566BF" w:rsidRDefault="00C36DB4" w:rsidP="00CD0E8B">
      <w:pPr>
        <w:spacing w:line="240" w:lineRule="auto"/>
        <w:jc w:val="both"/>
        <w:rPr>
          <w:rFonts w:ascii="Arial" w:hAnsi="Arial" w:cs="Arial"/>
          <w:bCs/>
          <w:iCs/>
          <w:lang w:val="ru-RU"/>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4</w:t>
      </w:r>
      <w:r w:rsidRPr="008566BF">
        <w:rPr>
          <w:rFonts w:ascii="Arial" w:hAnsi="Arial" w:cs="Arial"/>
          <w:b/>
          <w:bCs/>
          <w:iCs/>
          <w:lang w:val="ru-RU"/>
        </w:rPr>
        <w:t>.</w:t>
      </w:r>
    </w:p>
    <w:p w:rsidR="003E13A1" w:rsidRPr="008566BF" w:rsidRDefault="003E13A1" w:rsidP="00CD0E8B">
      <w:pPr>
        <w:spacing w:line="240" w:lineRule="auto"/>
        <w:jc w:val="center"/>
        <w:rPr>
          <w:rFonts w:ascii="Arial" w:hAnsi="Arial" w:cs="Arial"/>
          <w:b/>
          <w:bCs/>
          <w:iCs/>
          <w:lang w:val="ru-RU"/>
        </w:rPr>
      </w:pPr>
    </w:p>
    <w:p w:rsidR="003E13A1" w:rsidRDefault="003E13A1" w:rsidP="003E13A1">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F727D1" w:rsidRPr="003E13A1" w:rsidRDefault="00F727D1" w:rsidP="003E13A1">
      <w:pPr>
        <w:ind w:firstLine="708"/>
        <w:rPr>
          <w:rFonts w:ascii="Arial" w:hAnsi="Arial" w:cs="Arial"/>
          <w:bCs/>
        </w:rPr>
      </w:pPr>
      <w:r>
        <w:rPr>
          <w:rFonts w:ascii="Arial" w:hAnsi="Arial" w:cs="Arial"/>
          <w:bCs/>
          <w:lang w:val="ru-RU"/>
        </w:rPr>
        <w:t xml:space="preserve">-   </w:t>
      </w:r>
      <w:r w:rsidR="00207852">
        <w:rPr>
          <w:rFonts w:ascii="Arial" w:hAnsi="Arial" w:cs="Arial"/>
          <w:bCs/>
          <w:lang w:val="ru-RU"/>
        </w:rPr>
        <w:t>спецификација радова</w:t>
      </w:r>
    </w:p>
    <w:p w:rsidR="003E13A1" w:rsidRPr="003E13A1" w:rsidRDefault="003E13A1" w:rsidP="003E13A1">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3E13A1" w:rsidRDefault="003E13A1" w:rsidP="003E13A1">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sidR="004E6324">
        <w:rPr>
          <w:rFonts w:ascii="Arial" w:hAnsi="Arial" w:cs="Arial"/>
          <w:bCs/>
          <w:lang w:val="ru-RU"/>
        </w:rPr>
        <w:t>.</w:t>
      </w:r>
    </w:p>
    <w:p w:rsidR="00491B69" w:rsidRDefault="00491B69"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Pr="003E13A1" w:rsidRDefault="004E6324" w:rsidP="00207852">
      <w:pPr>
        <w:rPr>
          <w:rFonts w:ascii="Arial" w:hAnsi="Arial" w:cs="Arial"/>
          <w:bCs/>
          <w:lang w:val="ru-RU"/>
        </w:rPr>
      </w:pPr>
    </w:p>
    <w:p w:rsidR="003E13A1" w:rsidRDefault="003E13A1" w:rsidP="003E13A1">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3E13A1" w:rsidRPr="008566BF" w:rsidRDefault="003E13A1" w:rsidP="00CD0E8B">
      <w:pPr>
        <w:spacing w:line="240" w:lineRule="auto"/>
        <w:jc w:val="both"/>
        <w:rPr>
          <w:rFonts w:ascii="Arial" w:hAnsi="Arial" w:cs="Arial"/>
          <w:bCs/>
          <w:iCs/>
          <w:lang w:val="ru-RU"/>
        </w:rPr>
      </w:pPr>
    </w:p>
    <w:p w:rsidR="0067292A" w:rsidRPr="00F65480" w:rsidRDefault="00473089" w:rsidP="00CD0E8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sidR="0067292A">
        <w:rPr>
          <w:rFonts w:ascii="Arial" w:hAnsi="Arial" w:cs="Arial"/>
          <w:lang w:val="sr-Cyrl-CS"/>
        </w:rPr>
        <w:t>у 5</w:t>
      </w:r>
      <w:r w:rsidR="0067292A" w:rsidRPr="00F65480">
        <w:rPr>
          <w:rFonts w:ascii="Arial" w:hAnsi="Arial" w:cs="Arial"/>
        </w:rPr>
        <w:t xml:space="preserve"> (</w:t>
      </w:r>
      <w:r w:rsidR="0067292A">
        <w:rPr>
          <w:rFonts w:ascii="Arial" w:hAnsi="Arial" w:cs="Arial"/>
          <w:lang w:val="sr-Cyrl-CS"/>
        </w:rPr>
        <w:t>пет</w:t>
      </w:r>
      <w:r w:rsidR="0067292A" w:rsidRPr="00F65480">
        <w:rPr>
          <w:rFonts w:ascii="Arial" w:hAnsi="Arial" w:cs="Arial"/>
        </w:rPr>
        <w:t xml:space="preserve">) </w:t>
      </w:r>
      <w:r w:rsidR="0067292A">
        <w:rPr>
          <w:rFonts w:ascii="Arial" w:hAnsi="Arial" w:cs="Arial"/>
          <w:lang w:val="sr-Cyrl-CS"/>
        </w:rPr>
        <w:t xml:space="preserve">истоветних </w:t>
      </w:r>
      <w:r w:rsidR="0067292A" w:rsidRPr="00F65480">
        <w:rPr>
          <w:rFonts w:ascii="Arial" w:hAnsi="Arial" w:cs="Arial"/>
        </w:rPr>
        <w:t>примерка</w:t>
      </w:r>
      <w:r w:rsidR="0067292A" w:rsidRPr="005C496B">
        <w:rPr>
          <w:rFonts w:ascii="Arial" w:hAnsi="Arial" w:cs="Arial"/>
        </w:rPr>
        <w:t xml:space="preserve"> </w:t>
      </w:r>
      <w:r w:rsidR="0067292A" w:rsidRPr="00941E0D">
        <w:rPr>
          <w:rFonts w:ascii="Arial" w:hAnsi="Arial" w:cs="Arial"/>
        </w:rPr>
        <w:t xml:space="preserve">од којих </w:t>
      </w:r>
      <w:r w:rsidR="0067292A">
        <w:rPr>
          <w:rFonts w:ascii="Arial" w:hAnsi="Arial" w:cs="Arial"/>
        </w:rPr>
        <w:t>3</w:t>
      </w:r>
      <w:r w:rsidR="0067292A" w:rsidRPr="00941E0D">
        <w:rPr>
          <w:rFonts w:ascii="Arial" w:hAnsi="Arial" w:cs="Arial"/>
        </w:rPr>
        <w:t xml:space="preserve"> (</w:t>
      </w:r>
      <w:r w:rsidR="0067292A">
        <w:rPr>
          <w:rFonts w:ascii="Arial" w:hAnsi="Arial" w:cs="Arial"/>
        </w:rPr>
        <w:t>три</w:t>
      </w:r>
      <w:r w:rsidR="0067292A" w:rsidRPr="00941E0D">
        <w:rPr>
          <w:rFonts w:ascii="Arial" w:hAnsi="Arial" w:cs="Arial"/>
        </w:rPr>
        <w:t xml:space="preserve">) припадају Наручиоцу, а </w:t>
      </w:r>
      <w:r w:rsidR="0067292A">
        <w:rPr>
          <w:rFonts w:ascii="Arial" w:hAnsi="Arial" w:cs="Arial"/>
        </w:rPr>
        <w:t>2 (два</w:t>
      </w:r>
      <w:r w:rsidR="0067292A" w:rsidRPr="00941E0D">
        <w:rPr>
          <w:rFonts w:ascii="Arial" w:hAnsi="Arial" w:cs="Arial"/>
        </w:rPr>
        <w:t xml:space="preserve">) </w:t>
      </w:r>
      <w:r w:rsidR="0067292A">
        <w:rPr>
          <w:rFonts w:ascii="Arial" w:hAnsi="Arial" w:cs="Arial"/>
          <w:lang w:val="sr-Cyrl-CS"/>
        </w:rPr>
        <w:t>Извођачу радова.</w:t>
      </w:r>
      <w:r w:rsidR="0067292A" w:rsidRPr="00F65480">
        <w:rPr>
          <w:rFonts w:ascii="Arial" w:hAnsi="Arial" w:cs="Arial"/>
        </w:rPr>
        <w:t xml:space="preserve"> </w:t>
      </w:r>
    </w:p>
    <w:p w:rsidR="00473089" w:rsidRPr="008566BF" w:rsidRDefault="00473089" w:rsidP="00CD0E8B">
      <w:pPr>
        <w:spacing w:line="240" w:lineRule="auto"/>
        <w:ind w:firstLine="720"/>
        <w:jc w:val="both"/>
        <w:rPr>
          <w:rFonts w:ascii="Arial" w:hAnsi="Arial" w:cs="Arial"/>
          <w:bCs/>
          <w:iCs/>
          <w:lang w:val="ru-RU"/>
        </w:rPr>
      </w:pPr>
    </w:p>
    <w:p w:rsidR="00755C16" w:rsidRPr="00931ECF" w:rsidRDefault="00755C16" w:rsidP="00CD0E8B">
      <w:pPr>
        <w:pStyle w:val="BodyText"/>
        <w:spacing w:after="0" w:line="240" w:lineRule="auto"/>
        <w:rPr>
          <w:lang w:val="sr-Cyrl-CS"/>
        </w:rPr>
      </w:pPr>
    </w:p>
    <w:p w:rsidR="00473089" w:rsidRPr="00A67648" w:rsidRDefault="00034295" w:rsidP="00CD0E8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CD0E8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473089" w:rsidRPr="00CF7545" w:rsidRDefault="00755C16" w:rsidP="00CD0E8B">
      <w:pPr>
        <w:spacing w:line="240" w:lineRule="auto"/>
        <w:jc w:val="both"/>
        <w:rPr>
          <w:rFonts w:ascii="Arial" w:hAnsi="Arial" w:cs="Arial"/>
          <w:lang w:val="sr-Cyrl-CS"/>
        </w:rPr>
      </w:pPr>
      <w:r>
        <w:rPr>
          <w:rFonts w:ascii="Arial" w:hAnsi="Arial" w:cs="Arial"/>
          <w:lang w:val="sr-Cyrl-CS"/>
        </w:rPr>
        <w:t>Никола Несторовић, начелник</w:t>
      </w:r>
      <w:r w:rsidR="00642753" w:rsidRPr="0071502A">
        <w:rPr>
          <w:rFonts w:ascii="Arial" w:hAnsi="Arial" w:cs="Arial"/>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7C13E8" w:rsidRDefault="00473089" w:rsidP="00CD0E8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sidR="00341DFF">
        <w:rPr>
          <w:rFonts w:ascii="Arial" w:hAnsi="Arial" w:cs="Arial"/>
          <w:bCs/>
          <w:i/>
          <w:sz w:val="22"/>
          <w:szCs w:val="22"/>
          <w:lang w:val="sr-Cyrl-CS"/>
        </w:rPr>
        <w:t xml:space="preserve">представља садржину уговора који ће бити </w:t>
      </w:r>
      <w:r w:rsidR="0067292A">
        <w:rPr>
          <w:rFonts w:ascii="Arial" w:hAnsi="Arial" w:cs="Arial"/>
          <w:bCs/>
          <w:i/>
          <w:sz w:val="22"/>
          <w:szCs w:val="22"/>
          <w:lang w:val="sr-Cyrl-CS"/>
        </w:rPr>
        <w:t>закључен са изабраним понуђачем</w:t>
      </w:r>
      <w:r w:rsidR="00341DFF">
        <w:rPr>
          <w:rFonts w:ascii="Arial" w:hAnsi="Arial" w:cs="Arial"/>
          <w:bCs/>
          <w:i/>
          <w:sz w:val="22"/>
          <w:szCs w:val="22"/>
          <w:lang w:val="sr-Cyrl-CS"/>
        </w:rPr>
        <w:t>.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473089" w:rsidRPr="00310FC2" w:rsidRDefault="007C13E8" w:rsidP="00CD0E8B">
      <w:pPr>
        <w:spacing w:line="240" w:lineRule="auto"/>
        <w:jc w:val="both"/>
        <w:rPr>
          <w:rFonts w:ascii="Arial" w:hAnsi="Arial" w:cs="Arial"/>
          <w:i/>
          <w:sz w:val="22"/>
          <w:szCs w:val="22"/>
        </w:rPr>
      </w:pPr>
      <w:r>
        <w:rPr>
          <w:rFonts w:ascii="Arial" w:hAnsi="Arial" w:cs="Arial"/>
          <w:bCs/>
          <w:i/>
          <w:sz w:val="22"/>
          <w:szCs w:val="22"/>
          <w:lang w:val="sr-Cyrl-CS"/>
        </w:rPr>
        <w:t>Модел уговора</w:t>
      </w:r>
      <w:r w:rsidR="00341DFF">
        <w:rPr>
          <w:rFonts w:ascii="Arial" w:hAnsi="Arial" w:cs="Arial"/>
          <w:bCs/>
          <w:i/>
          <w:sz w:val="22"/>
          <w:szCs w:val="22"/>
          <w:lang w:val="sr-Cyrl-CS"/>
        </w:rPr>
        <w:t xml:space="preserve"> </w:t>
      </w:r>
      <w:r w:rsidR="00473089" w:rsidRPr="00310FC2">
        <w:rPr>
          <w:rFonts w:ascii="Arial" w:hAnsi="Arial" w:cs="Arial"/>
          <w:bCs/>
          <w:i/>
          <w:sz w:val="22"/>
          <w:szCs w:val="22"/>
          <w:lang w:val="sr-Cyrl-CS"/>
        </w:rPr>
        <w:t>попунити (</w:t>
      </w:r>
      <w:r w:rsidR="00473089" w:rsidRPr="00310FC2">
        <w:rPr>
          <w:rFonts w:ascii="Arial" w:hAnsi="Arial" w:cs="Arial"/>
          <w:b/>
          <w:bCs/>
          <w:i/>
          <w:sz w:val="22"/>
          <w:szCs w:val="22"/>
          <w:u w:val="single"/>
          <w:lang w:val="sr-Cyrl-CS"/>
        </w:rPr>
        <w:t>навес</w:t>
      </w:r>
      <w:r w:rsidR="0017769E">
        <w:rPr>
          <w:rFonts w:ascii="Arial" w:hAnsi="Arial" w:cs="Arial"/>
          <w:b/>
          <w:bCs/>
          <w:i/>
          <w:sz w:val="22"/>
          <w:szCs w:val="22"/>
          <w:u w:val="single"/>
          <w:lang w:val="sr-Cyrl-CS"/>
        </w:rPr>
        <w:t>ти податке о понуђачу, цену,</w:t>
      </w:r>
      <w:r w:rsidR="00473089" w:rsidRPr="00310FC2">
        <w:rPr>
          <w:rFonts w:ascii="Arial" w:hAnsi="Arial" w:cs="Arial"/>
          <w:b/>
          <w:bCs/>
          <w:i/>
          <w:sz w:val="22"/>
          <w:szCs w:val="22"/>
          <w:u w:val="single"/>
          <w:lang w:val="sr-Cyrl-CS"/>
        </w:rPr>
        <w:t xml:space="preserve"> као и остале услове из понуде</w:t>
      </w:r>
      <w:r w:rsidR="0067292A">
        <w:rPr>
          <w:rFonts w:ascii="Arial" w:hAnsi="Arial" w:cs="Arial"/>
          <w:bCs/>
          <w:i/>
          <w:sz w:val="22"/>
          <w:szCs w:val="22"/>
          <w:lang w:val="sr-Cyrl-CS"/>
        </w:rPr>
        <w:t xml:space="preserve">) и </w:t>
      </w:r>
      <w:r w:rsidR="00473089" w:rsidRPr="00310FC2">
        <w:rPr>
          <w:rFonts w:ascii="Arial" w:hAnsi="Arial" w:cs="Arial"/>
          <w:bCs/>
          <w:i/>
          <w:sz w:val="22"/>
          <w:szCs w:val="22"/>
          <w:lang w:val="sr-Cyrl-CS"/>
        </w:rPr>
        <w:t xml:space="preserve"> потпис</w:t>
      </w:r>
      <w:r w:rsidR="0067292A">
        <w:rPr>
          <w:rFonts w:ascii="Arial" w:hAnsi="Arial" w:cs="Arial"/>
          <w:bCs/>
          <w:i/>
          <w:sz w:val="22"/>
          <w:szCs w:val="22"/>
          <w:lang w:val="sr-Cyrl-CS"/>
        </w:rPr>
        <w:t>ати</w:t>
      </w:r>
      <w:r w:rsidR="0017769E">
        <w:rPr>
          <w:rFonts w:ascii="Arial" w:hAnsi="Arial" w:cs="Arial"/>
          <w:bCs/>
          <w:i/>
          <w:sz w:val="22"/>
          <w:szCs w:val="22"/>
          <w:lang w:val="sr-Cyrl-CS"/>
        </w:rPr>
        <w:t xml:space="preserve"> од стране одговорног</w:t>
      </w:r>
      <w:r w:rsidR="00473089" w:rsidRPr="00310FC2">
        <w:rPr>
          <w:rFonts w:ascii="Arial" w:hAnsi="Arial" w:cs="Arial"/>
          <w:bCs/>
          <w:i/>
          <w:sz w:val="22"/>
          <w:szCs w:val="22"/>
          <w:lang w:val="sr-Cyrl-CS"/>
        </w:rPr>
        <w:t xml:space="preserve"> лица Понуђача</w:t>
      </w:r>
      <w:r w:rsidR="00473089" w:rsidRPr="00310FC2">
        <w:rPr>
          <w:rFonts w:ascii="Arial" w:hAnsi="Arial" w:cs="Arial"/>
          <w:b/>
          <w:i/>
          <w:sz w:val="22"/>
          <w:szCs w:val="22"/>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C36DB4" w:rsidRDefault="00C36DB4" w:rsidP="00CD0E8B">
      <w:pPr>
        <w:spacing w:line="240" w:lineRule="auto"/>
        <w:rPr>
          <w:rFonts w:ascii="Arial" w:hAnsi="Arial" w:cs="Arial"/>
          <w:b/>
          <w:bCs/>
          <w:i/>
          <w:iCs/>
          <w:sz w:val="28"/>
          <w:szCs w:val="28"/>
          <w:lang w:val="sr-Cyrl-CS"/>
        </w:rPr>
      </w:pPr>
    </w:p>
    <w:p w:rsidR="00E33E4C" w:rsidRDefault="00E33E4C" w:rsidP="00CD0E8B">
      <w:pPr>
        <w:spacing w:line="240" w:lineRule="auto"/>
        <w:jc w:val="center"/>
        <w:rPr>
          <w:rFonts w:ascii="Arial" w:hAnsi="Arial" w:cs="Arial"/>
          <w:b/>
          <w:bCs/>
          <w:iCs/>
          <w:lang w:val="ru-RU"/>
        </w:rPr>
      </w:pPr>
    </w:p>
    <w:p w:rsidR="00491B69" w:rsidRDefault="00491B69" w:rsidP="00CD0E8B">
      <w:pPr>
        <w:spacing w:line="240" w:lineRule="auto"/>
        <w:jc w:val="center"/>
        <w:rPr>
          <w:rFonts w:ascii="Arial" w:hAnsi="Arial" w:cs="Arial"/>
          <w:b/>
          <w:bCs/>
          <w:iCs/>
          <w:lang w:val="ru-RU"/>
        </w:rPr>
      </w:pPr>
    </w:p>
    <w:p w:rsidR="004E6324" w:rsidRDefault="004E6324" w:rsidP="00CD0E8B">
      <w:pPr>
        <w:spacing w:line="240" w:lineRule="auto"/>
        <w:jc w:val="center"/>
        <w:rPr>
          <w:rFonts w:ascii="Arial" w:hAnsi="Arial" w:cs="Arial"/>
          <w:b/>
          <w:bCs/>
          <w:iCs/>
          <w:lang w:val="ru-RU"/>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E33E4C" w:rsidRDefault="00D17BBB" w:rsidP="00CD0E8B">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Pr>
          <w:rFonts w:ascii="Arial" w:hAnsi="Arial" w:cs="Arial"/>
          <w:b/>
          <w:bCs/>
          <w:iCs/>
          <w:lang w:val="sr-Cyrl-CS"/>
        </w:rPr>
        <w:t xml:space="preserve">РЕХАБИЛИТАЦИЈИ ПУТА У БРЗАНУ </w:t>
      </w:r>
    </w:p>
    <w:p w:rsidR="00D17BBB" w:rsidRPr="00503D58" w:rsidRDefault="00D17BBB" w:rsidP="00CD0E8B">
      <w:pPr>
        <w:spacing w:line="240" w:lineRule="auto"/>
        <w:jc w:val="center"/>
        <w:rPr>
          <w:rFonts w:ascii="Arial" w:hAnsi="Arial" w:cs="Arial"/>
          <w:b/>
          <w:bCs/>
          <w:iCs/>
          <w:lang w:val="sr-Cyrl-CS"/>
        </w:rPr>
      </w:pPr>
      <w:r>
        <w:rPr>
          <w:rFonts w:ascii="Arial" w:hAnsi="Arial" w:cs="Arial"/>
          <w:b/>
          <w:bCs/>
          <w:iCs/>
          <w:lang w:val="sr-Cyrl-CS"/>
        </w:rPr>
        <w:t xml:space="preserve"> СОКАК МИЛОИЧИЋ</w:t>
      </w:r>
      <w:r w:rsidR="004E6324">
        <w:rPr>
          <w:rFonts w:ascii="Arial" w:hAnsi="Arial" w:cs="Arial"/>
          <w:b/>
          <w:bCs/>
          <w:iCs/>
          <w:lang w:val="sr-Cyrl-CS"/>
        </w:rPr>
        <w:t xml:space="preserve"> (партија 2)</w:t>
      </w:r>
      <w:r w:rsidRPr="00503D58">
        <w:rPr>
          <w:rFonts w:ascii="Arial" w:hAnsi="Arial" w:cs="Arial"/>
          <w:b/>
          <w:bCs/>
          <w:iCs/>
          <w:lang w:val="sr-Cyrl-CS"/>
        </w:rPr>
        <w:t xml:space="preserve">, ЈН бр. </w:t>
      </w:r>
      <w:r>
        <w:rPr>
          <w:rFonts w:ascii="Arial" w:hAnsi="Arial" w:cs="Arial"/>
          <w:b/>
          <w:bCs/>
          <w:iCs/>
          <w:lang w:val="sr-Cyrl-CS"/>
        </w:rPr>
        <w:t>1</w:t>
      </w:r>
      <w:r w:rsidR="005C44CF">
        <w:rPr>
          <w:rFonts w:ascii="Arial" w:hAnsi="Arial" w:cs="Arial"/>
          <w:b/>
          <w:bCs/>
          <w:iCs/>
          <w:lang w:val="sr-Cyrl-CS"/>
        </w:rPr>
        <w:t>0</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6"/>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50723B" w:rsidRPr="00CB3A26" w:rsidRDefault="0050723B" w:rsidP="005D6D20">
      <w:pPr>
        <w:pStyle w:val="ListParagraph"/>
        <w:numPr>
          <w:ilvl w:val="0"/>
          <w:numId w:val="36"/>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50723B" w:rsidRDefault="0050723B" w:rsidP="0050723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Default="0050723B" w:rsidP="0050723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50723B" w:rsidRPr="00817464" w:rsidRDefault="0050723B"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311354">
        <w:rPr>
          <w:b/>
          <w:lang w:val="ru-RU"/>
        </w:rPr>
        <w:t>Радова на рехабилитацији пут</w:t>
      </w:r>
      <w:r>
        <w:rPr>
          <w:b/>
          <w:lang w:val="ru-RU"/>
        </w:rPr>
        <w:t>а</w:t>
      </w:r>
      <w:r w:rsidRPr="00311354">
        <w:rPr>
          <w:b/>
          <w:lang w:val="ru-RU"/>
        </w:rPr>
        <w:t xml:space="preserve"> у Брзану</w:t>
      </w:r>
      <w:r>
        <w:rPr>
          <w:b/>
          <w:lang w:val="ru-RU"/>
        </w:rPr>
        <w:t>-</w:t>
      </w:r>
      <w:r w:rsidRPr="00311354">
        <w:rPr>
          <w:b/>
          <w:lang w:val="ru-RU"/>
        </w:rPr>
        <w:t xml:space="preserve"> </w:t>
      </w:r>
      <w:r>
        <w:rPr>
          <w:b/>
          <w:lang w:val="ru-RU"/>
        </w:rPr>
        <w:t xml:space="preserve">сокак Милоичићи </w:t>
      </w:r>
      <w:r w:rsidRPr="00311354">
        <w:rPr>
          <w:b/>
          <w:lang w:val="ru-RU"/>
        </w:rPr>
        <w:t>(</w:t>
      </w:r>
      <w:r>
        <w:rPr>
          <w:b/>
          <w:lang w:val="ru-RU"/>
        </w:rPr>
        <w:t>партија 2</w:t>
      </w:r>
      <w:r w:rsidRPr="00311354">
        <w:rPr>
          <w:b/>
          <w:lang w:val="ru-RU"/>
        </w:rPr>
        <w:t>)</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Pr>
          <w:bCs/>
          <w:lang w:val="sr-Cyrl-CS"/>
        </w:rPr>
        <w:t>10</w:t>
      </w:r>
      <w:r>
        <w:rPr>
          <w:bCs/>
        </w:rPr>
        <w:t>/201</w:t>
      </w:r>
      <w:r>
        <w:rPr>
          <w:bCs/>
          <w:lang w:val="sr-Cyrl-CS"/>
        </w:rPr>
        <w:t>9</w:t>
      </w:r>
      <w:r w:rsidRPr="00493935">
        <w:t>,</w:t>
      </w:r>
      <w:r w:rsidRPr="00815E97">
        <w:t xml:space="preserve"> </w:t>
      </w:r>
      <w:r>
        <w:rPr>
          <w:lang w:val="sr-Cyrl-CS"/>
        </w:rPr>
        <w:t xml:space="preserve">наведене у Плану јавних набавки под бројем 1.3.17/19, </w:t>
      </w:r>
      <w:r w:rsidRPr="00815E97">
        <w:t xml:space="preserve">на основу позива објављеног на Порталу јавних набавки и интернет страни наручиоца; </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2019.године (у даљем тексту: Понуда) и Образац </w:t>
      </w:r>
      <w:r w:rsidR="004E6324">
        <w:t xml:space="preserve">IV - </w:t>
      </w:r>
      <w:r>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Радова на рехабилитацији пут</w:t>
      </w:r>
      <w:r>
        <w:rPr>
          <w:b/>
          <w:lang w:val="ru-RU"/>
        </w:rPr>
        <w:t>а</w:t>
      </w:r>
      <w:r w:rsidRPr="00311354">
        <w:rPr>
          <w:b/>
          <w:lang w:val="ru-RU"/>
        </w:rPr>
        <w:t xml:space="preserve"> у Брзану</w:t>
      </w:r>
      <w:r>
        <w:rPr>
          <w:b/>
          <w:lang w:val="ru-RU"/>
        </w:rPr>
        <w:t xml:space="preserve"> -</w:t>
      </w:r>
      <w:r w:rsidRPr="00311354">
        <w:rPr>
          <w:b/>
          <w:lang w:val="ru-RU"/>
        </w:rPr>
        <w:t xml:space="preserve"> </w:t>
      </w:r>
      <w:r w:rsidR="004E6324">
        <w:rPr>
          <w:b/>
          <w:lang w:val="ru-RU"/>
        </w:rPr>
        <w:t>сокак Милоичић</w:t>
      </w:r>
      <w:r>
        <w:rPr>
          <w:b/>
          <w:lang w:val="ru-RU"/>
        </w:rPr>
        <w:t xml:space="preserve"> </w:t>
      </w:r>
      <w:r w:rsidRPr="00311354">
        <w:rPr>
          <w:b/>
          <w:lang w:val="ru-RU"/>
        </w:rPr>
        <w:t>(</w:t>
      </w:r>
      <w:r>
        <w:rPr>
          <w:b/>
          <w:lang w:val="ru-RU"/>
        </w:rPr>
        <w:t>партија 2</w:t>
      </w:r>
      <w:r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Pr>
          <w:bCs/>
          <w:lang w:val="sr-Cyrl-CS"/>
        </w:rPr>
        <w:t>10</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1.3.17/19</w:t>
      </w:r>
    </w:p>
    <w:p w:rsidR="0050723B" w:rsidRPr="00311354" w:rsidRDefault="0050723B" w:rsidP="0074046F">
      <w:pPr>
        <w:pStyle w:val="Default"/>
        <w:numPr>
          <w:ilvl w:val="0"/>
          <w:numId w:val="19"/>
        </w:numPr>
        <w:jc w:val="both"/>
        <w:rPr>
          <w:lang w:val="sr-Cyrl-C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Pr="00914BB4">
        <w:rPr>
          <w:bCs/>
          <w:color w:val="auto"/>
          <w:lang w:val="sr-Cyrl-CS" w:eastAsia="en-US"/>
        </w:rPr>
        <w:t>.</w:t>
      </w:r>
    </w:p>
    <w:p w:rsidR="0050723B" w:rsidRPr="00914BB4" w:rsidRDefault="0050723B" w:rsidP="0050723B">
      <w:pPr>
        <w:pStyle w:val="Default"/>
        <w:ind w:left="765"/>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Pr="00602241">
        <w:rPr>
          <w:rFonts w:ascii="Arial" w:hAnsi="Arial" w:cs="Arial"/>
          <w:b/>
          <w:lang w:val="ru-RU"/>
        </w:rPr>
        <w:t>рехабилитацији пут</w:t>
      </w:r>
      <w:r>
        <w:rPr>
          <w:rFonts w:ascii="Arial" w:hAnsi="Arial" w:cs="Arial"/>
          <w:b/>
          <w:lang w:val="ru-RU"/>
        </w:rPr>
        <w:t>а</w:t>
      </w:r>
      <w:r w:rsidRPr="00602241">
        <w:rPr>
          <w:rFonts w:ascii="Arial" w:hAnsi="Arial" w:cs="Arial"/>
          <w:b/>
          <w:lang w:val="ru-RU"/>
        </w:rPr>
        <w:t xml:space="preserve"> у Брзану сокак </w:t>
      </w:r>
      <w:r w:rsidRPr="0050723B">
        <w:rPr>
          <w:rFonts w:ascii="Arial" w:hAnsi="Arial" w:cs="Arial"/>
          <w:b/>
          <w:lang w:val="ru-RU"/>
        </w:rPr>
        <w:t>Милоичић</w:t>
      </w:r>
      <w:r w:rsidRPr="00602241">
        <w:rPr>
          <w:rFonts w:ascii="Arial" w:hAnsi="Arial" w:cs="Arial"/>
        </w:rPr>
        <w:t xml:space="preserve">, </w:t>
      </w:r>
      <w:r w:rsidRPr="00602241">
        <w:rPr>
          <w:rFonts w:ascii="Arial" w:hAnsi="Arial" w:cs="Arial"/>
          <w:b/>
          <w:bCs/>
        </w:rPr>
        <w:t xml:space="preserve"> </w:t>
      </w:r>
      <w:r w:rsidRPr="00602241">
        <w:rPr>
          <w:rFonts w:ascii="Arial" w:hAnsi="Arial" w:cs="Arial"/>
          <w:lang w:val="sr-Cyrl-CS"/>
        </w:rPr>
        <w:t xml:space="preserve">на кп. бр. </w:t>
      </w:r>
      <w:r w:rsidR="00EC1694" w:rsidRPr="00F74EF5">
        <w:rPr>
          <w:rFonts w:ascii="Arial" w:hAnsi="Arial" w:cs="Arial"/>
          <w:bCs/>
          <w:lang w:val="sr-Cyrl-CS"/>
        </w:rPr>
        <w:t xml:space="preserve">5738, 5739 и 5888 </w:t>
      </w:r>
      <w:r w:rsidR="00EC1694" w:rsidRPr="00F74EF5">
        <w:rPr>
          <w:rFonts w:ascii="Arial" w:eastAsia="CIDFont+F1" w:hAnsi="Arial" w:cs="Arial"/>
          <w:color w:val="auto"/>
          <w:kern w:val="0"/>
          <w:lang w:eastAsia="en-US"/>
        </w:rPr>
        <w:t>KO Б</w:t>
      </w:r>
      <w:r w:rsidR="00EC1694" w:rsidRPr="00F74EF5">
        <w:rPr>
          <w:rFonts w:ascii="Arial" w:eastAsia="CIDFont+F1" w:hAnsi="Arial" w:cs="Arial"/>
          <w:color w:val="auto"/>
          <w:kern w:val="0"/>
          <w:lang w:val="sr-Cyrl-CS" w:eastAsia="en-US"/>
        </w:rPr>
        <w:t>рзан</w:t>
      </w:r>
      <w:r>
        <w:rPr>
          <w:rFonts w:ascii="Arial" w:hAnsi="Arial" w:cs="Arial"/>
          <w:lang w:val="sr-Cyrl-CS"/>
        </w:rPr>
        <w:t>.</w:t>
      </w:r>
    </w:p>
    <w:p w:rsidR="0050723B" w:rsidRPr="00602241" w:rsidRDefault="0050723B" w:rsidP="0050723B">
      <w:pPr>
        <w:spacing w:line="240" w:lineRule="auto"/>
        <w:jc w:val="both"/>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EC1694">
      <w:pPr>
        <w:pStyle w:val="Default"/>
        <w:ind w:firstLine="720"/>
        <w:jc w:val="both"/>
        <w:rPr>
          <w:bCs/>
          <w:iCs/>
          <w:lang w:val="ru-RU"/>
        </w:rPr>
      </w:pPr>
      <w:r w:rsidRPr="008566BF">
        <w:rPr>
          <w:bCs/>
          <w:iCs/>
          <w:lang w:val="ru-RU"/>
        </w:rPr>
        <w:t>Под извођењем радова се подразумева извођење свих радова обухваћених пројектом</w:t>
      </w:r>
      <w:r>
        <w:rPr>
          <w:bCs/>
          <w:iCs/>
          <w:lang w:val="ru-RU"/>
        </w:rPr>
        <w:t xml:space="preserve"> за извођење радова, бр. </w:t>
      </w:r>
      <w:r w:rsidR="00EC1694" w:rsidRPr="00EC1694">
        <w:rPr>
          <w:bCs/>
          <w:iCs/>
          <w:lang w:val="ru-RU"/>
        </w:rPr>
        <w:t>41/2019-03 од 06-2019</w:t>
      </w:r>
      <w:r>
        <w:rPr>
          <w:bCs/>
          <w:iCs/>
          <w:lang w:val="ru-RU"/>
        </w:rPr>
        <w:t>, а у складу са издатим решењем Одсека</w:t>
      </w:r>
      <w:r w:rsidRPr="001A7FDA">
        <w:rPr>
          <w:bCs/>
          <w:iCs/>
          <w:lang w:val="ru-RU"/>
        </w:rPr>
        <w:t xml:space="preserve"> за спровођење обједињене процедуре,  имовинско-правне послове и урбанизам</w:t>
      </w:r>
      <w:r>
        <w:rPr>
          <w:bCs/>
          <w:iCs/>
          <w:lang w:val="ru-RU"/>
        </w:rPr>
        <w:t xml:space="preserve"> Општинске управе општине Баточина</w:t>
      </w:r>
      <w:r w:rsidRPr="008566BF">
        <w:rPr>
          <w:bCs/>
          <w:iCs/>
          <w:lang w:val="ru-RU"/>
        </w:rPr>
        <w:t xml:space="preserve">, </w:t>
      </w:r>
      <w:r>
        <w:rPr>
          <w:bCs/>
          <w:iCs/>
          <w:lang w:val="ru-RU"/>
        </w:rPr>
        <w:t xml:space="preserve">бр. </w:t>
      </w:r>
      <w:r w:rsidR="00EC1694" w:rsidRPr="00EC1694">
        <w:rPr>
          <w:rFonts w:eastAsiaTheme="minorHAnsi"/>
          <w:lang w:eastAsia="en-US"/>
        </w:rPr>
        <w:t xml:space="preserve"> </w:t>
      </w:r>
      <w:r w:rsidR="00EC1694" w:rsidRPr="00EC1694">
        <w:rPr>
          <w:rFonts w:eastAsiaTheme="minorHAnsi"/>
          <w:bCs/>
          <w:lang w:eastAsia="en-US"/>
        </w:rPr>
        <w:t>ROP-BAT-21448-ISAW-1/2019</w:t>
      </w:r>
      <w:r>
        <w:rPr>
          <w:bCs/>
          <w:iCs/>
          <w:lang w:val="ru-RU"/>
        </w:rPr>
        <w:t xml:space="preserve"> од</w:t>
      </w:r>
      <w:r w:rsidRPr="00E82022">
        <w:rPr>
          <w:bCs/>
          <w:iCs/>
          <w:lang w:val="ru-RU"/>
        </w:rPr>
        <w:t>: 25.07.2019.године</w:t>
      </w:r>
      <w:r>
        <w:rPr>
          <w:bCs/>
          <w:iCs/>
          <w:lang w:val="ru-RU"/>
        </w:rPr>
        <w:t xml:space="preserve">, </w:t>
      </w:r>
      <w:r w:rsidRPr="008566BF">
        <w:rPr>
          <w:bCs/>
          <w:iCs/>
          <w:lang w:val="ru-RU"/>
        </w:rPr>
        <w:t>са свим пре</w:t>
      </w:r>
      <w:r>
        <w:rPr>
          <w:bCs/>
          <w:iCs/>
          <w:lang w:val="sr-Cyrl-CS"/>
        </w:rPr>
        <w:t>т</w:t>
      </w:r>
      <w:r w:rsidRPr="008566BF">
        <w:rPr>
          <w:bCs/>
          <w:iCs/>
          <w:lang w:val="ru-RU"/>
        </w:rPr>
        <w:t>ходним припремним радовима и извођачким радовима.</w:t>
      </w:r>
    </w:p>
    <w:p w:rsidR="0050723B" w:rsidRPr="008566BF" w:rsidRDefault="0050723B" w:rsidP="0050723B">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50723B" w:rsidRDefault="0050723B" w:rsidP="0050723B">
      <w:pPr>
        <w:spacing w:line="240" w:lineRule="auto"/>
        <w:jc w:val="both"/>
        <w:rPr>
          <w:rFonts w:ascii="Arial" w:hAnsi="Arial" w:cs="Arial"/>
          <w:bCs/>
          <w:iCs/>
        </w:rPr>
      </w:pPr>
    </w:p>
    <w:p w:rsidR="004E6324" w:rsidRPr="004E6324" w:rsidRDefault="004E6324" w:rsidP="0050723B">
      <w:pPr>
        <w:spacing w:line="240" w:lineRule="auto"/>
        <w:jc w:val="both"/>
        <w:rPr>
          <w:rFonts w:ascii="Arial" w:hAnsi="Arial" w:cs="Arial"/>
          <w:bCs/>
          <w:i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A7963" w:rsidRPr="008566BF" w:rsidRDefault="005A7963" w:rsidP="005A7963">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0723B" w:rsidRPr="00526010" w:rsidRDefault="0050723B" w:rsidP="0050723B">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0723B" w:rsidRPr="00526010" w:rsidRDefault="0050723B" w:rsidP="0050723B">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50723B" w:rsidRDefault="0050723B" w:rsidP="0050723B">
      <w:pPr>
        <w:spacing w:line="240" w:lineRule="auto"/>
        <w:jc w:val="both"/>
        <w:rPr>
          <w:rFonts w:ascii="Arial" w:hAnsi="Arial" w:cs="Arial"/>
          <w:b/>
          <w:bCs/>
          <w:iCs/>
          <w:lang w:val="sr-Cyrl-CS"/>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Pr="00914BB4"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50723B" w:rsidRPr="008566BF" w:rsidRDefault="0050723B" w:rsidP="0050723B">
      <w:pPr>
        <w:spacing w:line="240" w:lineRule="auto"/>
        <w:jc w:val="both"/>
        <w:rPr>
          <w:rFonts w:ascii="Arial" w:hAnsi="Arial" w:cs="Arial"/>
          <w:b/>
          <w:bCs/>
          <w:i/>
          <w:iCs/>
          <w:u w:val="single"/>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Pr="008566BF" w:rsidRDefault="0050723B" w:rsidP="0050723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мере предвиђене актима надлежних органа;</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0723B" w:rsidRDefault="0050723B" w:rsidP="00EC1694">
      <w:pPr>
        <w:ind w:firstLine="709"/>
        <w:jc w:val="both"/>
        <w:rPr>
          <w:rFonts w:ascii="Arial" w:hAnsi="Arial" w:cs="Arial"/>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4E6324" w:rsidRPr="004E6324" w:rsidRDefault="004E6324" w:rsidP="00EC1694">
      <w:pPr>
        <w:ind w:firstLine="709"/>
        <w:jc w:val="both"/>
        <w:rPr>
          <w:rFonts w:ascii="Arial" w:hAnsi="Arial" w:cs="Arial"/>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1"/>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1"/>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1"/>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1"/>
        </w:numPr>
        <w:jc w:val="both"/>
        <w:rPr>
          <w:rFonts w:ascii="Arial" w:hAnsi="Arial" w:cs="Arial"/>
          <w:bCs/>
          <w:kern w:val="2"/>
        </w:rPr>
      </w:pPr>
      <w:r>
        <w:rPr>
          <w:rFonts w:ascii="Arial" w:hAnsi="Arial" w:cs="Arial"/>
          <w:bCs/>
          <w:kern w:val="2"/>
        </w:rPr>
        <w:t>непредвиђени</w:t>
      </w:r>
      <w:r w:rsidRPr="00253DD3">
        <w:rPr>
          <w:rFonts w:ascii="Arial" w:hAnsi="Arial" w:cs="Arial"/>
          <w:bCs/>
          <w:kern w:val="2"/>
        </w:rPr>
        <w:t xml:space="preserve"> радове</w:t>
      </w:r>
      <w:r w:rsidR="00804FBD">
        <w:rPr>
          <w:rFonts w:ascii="Arial" w:hAnsi="Arial" w:cs="Arial"/>
          <w:bCs/>
          <w:kern w:val="2"/>
        </w:rPr>
        <w:t>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1"/>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 радови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50723B" w:rsidRPr="008566BF" w:rsidRDefault="0050723B" w:rsidP="00EC1694">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510CF1">
        <w:rPr>
          <w:rFonts w:ascii="Arial" w:hAnsi="Arial" w:cs="Arial"/>
        </w:rPr>
        <w:t>Квалитет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0723B" w:rsidRDefault="0050723B" w:rsidP="0050723B">
      <w:pPr>
        <w:ind w:firstLine="709"/>
        <w:jc w:val="both"/>
        <w:rPr>
          <w:rFonts w:ascii="Arial" w:hAnsi="Arial" w:cs="Arial"/>
          <w:bCs/>
        </w:rPr>
      </w:pPr>
    </w:p>
    <w:p w:rsidR="004E6324" w:rsidRDefault="004E6324" w:rsidP="0050723B">
      <w:pPr>
        <w:ind w:firstLine="709"/>
        <w:jc w:val="both"/>
        <w:rPr>
          <w:rFonts w:ascii="Arial" w:hAnsi="Arial" w:cs="Arial"/>
          <w:bCs/>
        </w:rPr>
      </w:pPr>
    </w:p>
    <w:p w:rsidR="004E6324" w:rsidRPr="004E6324" w:rsidRDefault="004E6324" w:rsidP="0050723B">
      <w:pPr>
        <w:ind w:firstLine="709"/>
        <w:jc w:val="both"/>
        <w:rPr>
          <w:rFonts w:ascii="Arial" w:hAnsi="Arial" w:cs="Arial"/>
          <w:bCs/>
        </w:rPr>
      </w:pPr>
    </w:p>
    <w:p w:rsidR="0050723B" w:rsidRPr="00510CF1" w:rsidRDefault="0050723B" w:rsidP="0050723B">
      <w:pPr>
        <w:pStyle w:val="a"/>
        <w:spacing w:before="0" w:after="0"/>
        <w:jc w:val="left"/>
        <w:rPr>
          <w:rFonts w:ascii="Arial" w:hAnsi="Arial" w:cs="Arial"/>
        </w:rPr>
      </w:pPr>
      <w:r w:rsidRPr="00510CF1">
        <w:rPr>
          <w:rFonts w:ascii="Arial" w:hAnsi="Arial" w:cs="Arial"/>
        </w:rPr>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цена морал</w:t>
      </w:r>
      <w:r w:rsidR="00207852">
        <w:rPr>
          <w:rFonts w:ascii="Arial" w:hAnsi="Arial" w:cs="Arial"/>
          <w:bCs/>
          <w:lang w:val="ru-RU"/>
        </w:rPr>
        <w:t xml:space="preserve">а бити повећана за 5,0% </w:t>
      </w:r>
      <w:r w:rsidRPr="009575A6">
        <w:rPr>
          <w:rFonts w:ascii="Arial" w:hAnsi="Arial" w:cs="Arial"/>
          <w:bCs/>
          <w:lang w:val="ru-RU"/>
        </w:rPr>
        <w:t>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50723B" w:rsidRPr="009575A6" w:rsidRDefault="0050723B"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00207852">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50723B" w:rsidRPr="008566BF" w:rsidRDefault="0050723B" w:rsidP="0050723B">
      <w:pPr>
        <w:spacing w:line="240" w:lineRule="auto"/>
        <w:ind w:firstLine="720"/>
        <w:jc w:val="both"/>
        <w:rPr>
          <w:rFonts w:ascii="Arial" w:hAnsi="Arial" w:cs="Arial"/>
          <w:bCs/>
          <w:iCs/>
          <w:lang w:val="ru-RU"/>
        </w:rPr>
      </w:pPr>
    </w:p>
    <w:p w:rsidR="0050723B" w:rsidRDefault="0050723B" w:rsidP="0050723B">
      <w:pPr>
        <w:pStyle w:val="a"/>
        <w:spacing w:before="0" w:after="0"/>
        <w:jc w:val="left"/>
        <w:rPr>
          <w:rFonts w:ascii="Arial" w:hAnsi="Arial" w:cs="Arial"/>
        </w:rPr>
      </w:pPr>
      <w:r w:rsidRPr="009575A6">
        <w:rPr>
          <w:rFonts w:ascii="Arial" w:hAnsi="Arial" w:cs="Arial"/>
        </w:rPr>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2"/>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EC1694" w:rsidRDefault="0050723B" w:rsidP="0074046F">
      <w:pPr>
        <w:numPr>
          <w:ilvl w:val="0"/>
          <w:numId w:val="32"/>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EC1694" w:rsidRPr="009575A6" w:rsidRDefault="00EC1694" w:rsidP="00EC1694">
      <w:pPr>
        <w:jc w:val="both"/>
        <w:rPr>
          <w:rFonts w:ascii="Arial" w:hAnsi="Arial" w:cs="Arial"/>
          <w:bCs/>
          <w:kern w:val="2"/>
        </w:rPr>
      </w:pPr>
    </w:p>
    <w:p w:rsidR="0050723B" w:rsidRPr="009575A6" w:rsidRDefault="0050723B" w:rsidP="0050723B">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EC1694" w:rsidRPr="00EC1694" w:rsidRDefault="00EC1694" w:rsidP="0050723B">
      <w:pPr>
        <w:spacing w:line="240" w:lineRule="auto"/>
        <w:rPr>
          <w:rFonts w:ascii="Arial" w:hAnsi="Arial" w:cs="Arial"/>
          <w:b/>
          <w:bCs/>
          <w:i/>
          <w:iCs/>
          <w:sz w:val="28"/>
          <w:szCs w:val="28"/>
        </w:rPr>
      </w:pPr>
    </w:p>
    <w:p w:rsidR="0050723B" w:rsidRDefault="0050723B" w:rsidP="0050723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50723B" w:rsidRPr="00310FC2" w:rsidRDefault="0050723B" w:rsidP="0050723B">
      <w:pPr>
        <w:spacing w:line="240" w:lineRule="auto"/>
        <w:jc w:val="both"/>
        <w:rPr>
          <w:rFonts w:ascii="Arial" w:hAnsi="Arial" w:cs="Arial"/>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EC1694" w:rsidRDefault="00EC169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Pr="004E6324" w:rsidRDefault="004E6324" w:rsidP="00CD0E8B">
      <w:pPr>
        <w:spacing w:line="240" w:lineRule="auto"/>
        <w:jc w:val="center"/>
        <w:rPr>
          <w:rFonts w:ascii="Arial" w:hAnsi="Arial" w:cs="Arial"/>
          <w:b/>
          <w:bCs/>
          <w:iCs/>
        </w:rPr>
      </w:pPr>
    </w:p>
    <w:p w:rsidR="00EC1694" w:rsidRDefault="00EC1694" w:rsidP="00CD0E8B">
      <w:pPr>
        <w:spacing w:line="240" w:lineRule="auto"/>
        <w:jc w:val="center"/>
        <w:rPr>
          <w:rFonts w:ascii="Arial" w:hAnsi="Arial" w:cs="Arial"/>
          <w:b/>
          <w:bCs/>
          <w:iCs/>
          <w:lang w:val="ru-RU"/>
        </w:rPr>
      </w:pPr>
    </w:p>
    <w:p w:rsidR="004E6324" w:rsidRDefault="004E6324" w:rsidP="00CD0E8B">
      <w:pPr>
        <w:spacing w:line="240" w:lineRule="auto"/>
        <w:jc w:val="center"/>
        <w:rPr>
          <w:rFonts w:ascii="Arial" w:hAnsi="Arial" w:cs="Arial"/>
          <w:b/>
          <w:bCs/>
          <w:iCs/>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EC1694" w:rsidRDefault="00D17BBB" w:rsidP="00CD0E8B">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Pr>
          <w:rFonts w:ascii="Arial" w:hAnsi="Arial" w:cs="Arial"/>
          <w:b/>
          <w:bCs/>
          <w:iCs/>
          <w:lang w:val="sr-Cyrl-CS"/>
        </w:rPr>
        <w:t xml:space="preserve">РЕХАБИЛИТАЦИЈИ СЕОСКЕ УЛИЦЕ </w:t>
      </w:r>
    </w:p>
    <w:p w:rsidR="00D17BBB" w:rsidRPr="00503D58" w:rsidRDefault="00D17BBB" w:rsidP="00CD0E8B">
      <w:pPr>
        <w:spacing w:line="240" w:lineRule="auto"/>
        <w:jc w:val="center"/>
        <w:rPr>
          <w:rFonts w:ascii="Arial" w:hAnsi="Arial" w:cs="Arial"/>
          <w:b/>
          <w:bCs/>
          <w:iCs/>
          <w:lang w:val="sr-Cyrl-CS"/>
        </w:rPr>
      </w:pPr>
      <w:r>
        <w:rPr>
          <w:rFonts w:ascii="Arial" w:hAnsi="Arial" w:cs="Arial"/>
          <w:b/>
          <w:bCs/>
          <w:iCs/>
          <w:lang w:val="sr-Cyrl-CS"/>
        </w:rPr>
        <w:t xml:space="preserve">ПРЕМА ГРОБЉУ У ПРЊАВОРУ (партија 3) </w:t>
      </w:r>
      <w:r w:rsidRPr="00503D58">
        <w:rPr>
          <w:rFonts w:ascii="Arial" w:hAnsi="Arial" w:cs="Arial"/>
          <w:b/>
          <w:bCs/>
          <w:iCs/>
          <w:lang w:val="sr-Cyrl-CS"/>
        </w:rPr>
        <w:t xml:space="preserve">, ЈН бр. </w:t>
      </w:r>
      <w:r>
        <w:rPr>
          <w:rFonts w:ascii="Arial" w:hAnsi="Arial" w:cs="Arial"/>
          <w:b/>
          <w:bCs/>
          <w:iCs/>
          <w:lang w:val="sr-Cyrl-CS"/>
        </w:rPr>
        <w:t>1</w:t>
      </w:r>
      <w:r w:rsidR="005C44CF">
        <w:rPr>
          <w:rFonts w:ascii="Arial" w:hAnsi="Arial" w:cs="Arial"/>
          <w:b/>
          <w:bCs/>
          <w:iCs/>
          <w:lang w:val="sr-Cyrl-CS"/>
        </w:rPr>
        <w:t>0</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7"/>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50723B" w:rsidRPr="00CB3A26" w:rsidRDefault="0050723B" w:rsidP="005D6D20">
      <w:pPr>
        <w:pStyle w:val="ListParagraph"/>
        <w:numPr>
          <w:ilvl w:val="0"/>
          <w:numId w:val="37"/>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50723B" w:rsidRDefault="0050723B" w:rsidP="0050723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Default="0050723B" w:rsidP="0050723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50723B" w:rsidRPr="00817464" w:rsidRDefault="0050723B"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311354">
        <w:rPr>
          <w:b/>
          <w:lang w:val="ru-RU"/>
        </w:rPr>
        <w:t xml:space="preserve">Радова на рехабилитацији </w:t>
      </w:r>
      <w:r w:rsidR="00945103">
        <w:rPr>
          <w:b/>
          <w:lang w:val="ru-RU"/>
        </w:rPr>
        <w:t>сеоске улице према гробљу у Прњавору</w:t>
      </w:r>
      <w:r>
        <w:rPr>
          <w:b/>
          <w:lang w:val="ru-RU"/>
        </w:rPr>
        <w:t xml:space="preserve"> </w:t>
      </w:r>
      <w:r w:rsidRPr="00311354">
        <w:rPr>
          <w:b/>
          <w:lang w:val="ru-RU"/>
        </w:rPr>
        <w:t>(</w:t>
      </w:r>
      <w:r>
        <w:rPr>
          <w:b/>
          <w:lang w:val="ru-RU"/>
        </w:rPr>
        <w:t xml:space="preserve">партија </w:t>
      </w:r>
      <w:r w:rsidR="00945103">
        <w:rPr>
          <w:b/>
          <w:lang w:val="ru-RU"/>
        </w:rPr>
        <w:t>3</w:t>
      </w:r>
      <w:r w:rsidRPr="00311354">
        <w:rPr>
          <w:b/>
          <w:lang w:val="ru-RU"/>
        </w:rPr>
        <w:t>)</w:t>
      </w:r>
      <w:r>
        <w:t xml:space="preserve">, </w:t>
      </w:r>
      <w:r w:rsidRPr="00493935">
        <w:rPr>
          <w:bCs/>
          <w:lang w:val="sr-Cyrl-CS"/>
        </w:rPr>
        <w:t xml:space="preserve">интерни број </w:t>
      </w:r>
      <w:r w:rsidRPr="00493935">
        <w:rPr>
          <w:bCs/>
        </w:rPr>
        <w:t>ЈН</w:t>
      </w:r>
      <w:r>
        <w:rPr>
          <w:bCs/>
        </w:rPr>
        <w:t>В</w:t>
      </w:r>
      <w:r w:rsidRPr="00493935">
        <w:rPr>
          <w:bCs/>
        </w:rPr>
        <w:t xml:space="preserve">В </w:t>
      </w:r>
      <w:r>
        <w:rPr>
          <w:bCs/>
          <w:lang w:val="sr-Cyrl-CS"/>
        </w:rPr>
        <w:t>10</w:t>
      </w:r>
      <w:r>
        <w:rPr>
          <w:bCs/>
        </w:rPr>
        <w:t>/201</w:t>
      </w:r>
      <w:r>
        <w:rPr>
          <w:bCs/>
          <w:lang w:val="sr-Cyrl-CS"/>
        </w:rPr>
        <w:t>9</w:t>
      </w:r>
      <w:r w:rsidRPr="00493935">
        <w:t>,</w:t>
      </w:r>
      <w:r w:rsidRPr="00815E97">
        <w:t xml:space="preserve"> </w:t>
      </w:r>
      <w:r>
        <w:rPr>
          <w:lang w:val="sr-Cyrl-CS"/>
        </w:rPr>
        <w:t xml:space="preserve">наведене у Плану јавних набавки под бројем 1.3.17/19, </w:t>
      </w:r>
      <w:r w:rsidRPr="00815E97">
        <w:t xml:space="preserve">на основу позива објављеног на Порталу јавних набавки и интернет страни наручиоца; </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2019.године (у даљем тексту: Понуда) и Образац </w:t>
      </w:r>
      <w:r w:rsidR="004E6324">
        <w:t xml:space="preserve">IV - </w:t>
      </w:r>
      <w:r w:rsidR="004E6324">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 xml:space="preserve">Радова на рехабилитацији </w:t>
      </w:r>
      <w:r w:rsidR="00945103">
        <w:rPr>
          <w:b/>
          <w:lang w:val="ru-RU"/>
        </w:rPr>
        <w:t xml:space="preserve">сеоске улице према гробљу у Прњавору </w:t>
      </w:r>
      <w:r w:rsidR="00945103" w:rsidRPr="00311354">
        <w:rPr>
          <w:b/>
          <w:lang w:val="ru-RU"/>
        </w:rPr>
        <w:t>(</w:t>
      </w:r>
      <w:r w:rsidR="00945103">
        <w:rPr>
          <w:b/>
          <w:lang w:val="ru-RU"/>
        </w:rPr>
        <w:t>партија 3</w:t>
      </w:r>
      <w:r w:rsidR="00945103"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Pr>
          <w:bCs/>
          <w:lang w:val="sr-Cyrl-CS"/>
        </w:rPr>
        <w:t>10</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1.3.17/19</w:t>
      </w:r>
    </w:p>
    <w:p w:rsidR="00945103" w:rsidRPr="00945103" w:rsidRDefault="0050723B" w:rsidP="0074046F">
      <w:pPr>
        <w:pStyle w:val="Default"/>
        <w:numPr>
          <w:ilvl w:val="0"/>
          <w:numId w:val="19"/>
        </w:numPr>
        <w:jc w:val="both"/>
        <w:rPr>
          <w:bCs/>
          <w:color w:val="auto"/>
          <w:lang w:val="sr-Cyrl-CS" w:eastAsia="en-U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00945103">
        <w:rPr>
          <w:bCs/>
          <w:color w:val="auto"/>
          <w:lang w:val="sr-Cyrl-CS" w:eastAsia="en-US"/>
        </w:rPr>
        <w:t xml:space="preserve"> и Уговором о </w:t>
      </w:r>
      <w:r w:rsidR="00945103" w:rsidRPr="00945103">
        <w:rPr>
          <w:bCs/>
          <w:color w:val="auto"/>
          <w:lang w:val="sr-Cyrl-CS" w:eastAsia="en-US"/>
        </w:rPr>
        <w:t>донаторству, број: 401-157/19-01 од 11.07.2019. године.</w:t>
      </w:r>
    </w:p>
    <w:p w:rsidR="0050723B" w:rsidRPr="00914BB4" w:rsidRDefault="0050723B" w:rsidP="00945103">
      <w:pPr>
        <w:pStyle w:val="Default"/>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Pr="00602241">
        <w:rPr>
          <w:rFonts w:ascii="Arial" w:hAnsi="Arial" w:cs="Arial"/>
          <w:b/>
          <w:lang w:val="ru-RU"/>
        </w:rPr>
        <w:t xml:space="preserve">рехабилитацији </w:t>
      </w:r>
      <w:r w:rsidR="00945103" w:rsidRPr="00945103">
        <w:rPr>
          <w:rFonts w:ascii="Arial" w:hAnsi="Arial" w:cs="Arial"/>
          <w:b/>
          <w:lang w:val="ru-RU"/>
        </w:rPr>
        <w:t>сеоске улице према гробљу у Прњавору</w:t>
      </w:r>
      <w:r w:rsidRPr="00602241">
        <w:rPr>
          <w:rFonts w:ascii="Arial" w:hAnsi="Arial" w:cs="Arial"/>
        </w:rPr>
        <w:t xml:space="preserve">, </w:t>
      </w:r>
      <w:r w:rsidRPr="00602241">
        <w:rPr>
          <w:rFonts w:ascii="Arial" w:hAnsi="Arial" w:cs="Arial"/>
          <w:b/>
          <w:bCs/>
        </w:rPr>
        <w:t xml:space="preserve"> </w:t>
      </w:r>
      <w:r w:rsidRPr="00602241">
        <w:rPr>
          <w:rFonts w:ascii="Arial" w:hAnsi="Arial" w:cs="Arial"/>
          <w:lang w:val="sr-Cyrl-CS"/>
        </w:rPr>
        <w:t xml:space="preserve">на кп. бр. </w:t>
      </w:r>
      <w:r w:rsidR="00945103" w:rsidRPr="00F74EF5">
        <w:rPr>
          <w:rFonts w:ascii="Arial" w:hAnsi="Arial" w:cs="Arial"/>
          <w:w w:val="95"/>
          <w:lang w:val="sr-Cyrl-CS"/>
        </w:rPr>
        <w:t>656 КО Милатовац</w:t>
      </w:r>
      <w:r>
        <w:rPr>
          <w:rFonts w:ascii="Arial" w:hAnsi="Arial" w:cs="Arial"/>
          <w:lang w:val="sr-Cyrl-CS"/>
        </w:rPr>
        <w:t>.</w:t>
      </w:r>
    </w:p>
    <w:p w:rsidR="0050723B" w:rsidRPr="00602241" w:rsidRDefault="0050723B" w:rsidP="0050723B">
      <w:pPr>
        <w:spacing w:line="240" w:lineRule="auto"/>
        <w:jc w:val="both"/>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бр. </w:t>
      </w:r>
      <w:r w:rsidR="00804F53">
        <w:rPr>
          <w:rFonts w:ascii="Arial" w:hAnsi="Arial" w:cs="Arial"/>
          <w:bCs/>
          <w:iCs/>
          <w:lang w:val="ru-RU"/>
        </w:rPr>
        <w:t>31/2019-03 од 06-2019</w:t>
      </w:r>
      <w:r>
        <w:rPr>
          <w:rFonts w:ascii="Arial" w:hAnsi="Arial" w:cs="Arial"/>
          <w:bCs/>
          <w:iCs/>
          <w:lang w:val="ru-RU"/>
        </w:rPr>
        <w:t>, а у складу са издатим решењем Одсека</w:t>
      </w:r>
      <w:r w:rsidRPr="001A7FDA">
        <w:rPr>
          <w:rFonts w:ascii="Arial" w:hAnsi="Arial" w:cs="Arial"/>
          <w:bCs/>
          <w:iCs/>
          <w:lang w:val="ru-RU"/>
        </w:rPr>
        <w:t xml:space="preserve"> за спровођење обједињене процедуре,  имовинско-правне послове и урбанизам</w:t>
      </w:r>
      <w:r>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Pr>
          <w:rFonts w:ascii="Arial" w:hAnsi="Arial" w:cs="Arial"/>
          <w:bCs/>
          <w:iCs/>
          <w:lang w:val="ru-RU"/>
        </w:rPr>
        <w:t xml:space="preserve">бр. </w:t>
      </w:r>
      <w:r w:rsidRPr="00491B69">
        <w:rPr>
          <w:rFonts w:ascii="Arial" w:hAnsi="Arial" w:cs="Arial"/>
          <w:bCs/>
          <w:iCs/>
          <w:lang w:val="ru-RU"/>
        </w:rPr>
        <w:t>ROP-BAT-</w:t>
      </w:r>
      <w:r w:rsidR="00491B69" w:rsidRPr="00491B69">
        <w:rPr>
          <w:rFonts w:ascii="Arial" w:hAnsi="Arial" w:cs="Arial"/>
          <w:bCs/>
          <w:iCs/>
          <w:lang w:val="ru-RU"/>
        </w:rPr>
        <w:t>17903</w:t>
      </w:r>
      <w:r w:rsidRPr="00491B69">
        <w:rPr>
          <w:rFonts w:ascii="Arial" w:hAnsi="Arial" w:cs="Arial"/>
          <w:bCs/>
          <w:iCs/>
          <w:lang w:val="ru-RU"/>
        </w:rPr>
        <w:t xml:space="preserve">-ISAW-1/2019 од: </w:t>
      </w:r>
      <w:r w:rsidR="00491B69" w:rsidRPr="00491B69">
        <w:rPr>
          <w:rFonts w:ascii="Arial" w:hAnsi="Arial" w:cs="Arial"/>
          <w:bCs/>
          <w:iCs/>
          <w:lang w:val="ru-RU"/>
        </w:rPr>
        <w:t>27.06</w:t>
      </w:r>
      <w:r w:rsidRPr="00491B69">
        <w:rPr>
          <w:rFonts w:ascii="Arial" w:hAnsi="Arial" w:cs="Arial"/>
          <w:bCs/>
          <w:iCs/>
          <w:lang w:val="ru-RU"/>
        </w:rPr>
        <w:t>.2019.године</w:t>
      </w:r>
      <w:r>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50723B" w:rsidRDefault="0050723B" w:rsidP="00804F53">
      <w:pPr>
        <w:spacing w:line="240" w:lineRule="auto"/>
        <w:ind w:firstLine="720"/>
        <w:jc w:val="both"/>
        <w:rPr>
          <w:rFonts w:ascii="Arial" w:hAnsi="Arial" w:cs="Arial"/>
          <w:bCs/>
          <w:i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7A0E8A" w:rsidRPr="00804F53" w:rsidRDefault="007A0E8A" w:rsidP="00804F53">
      <w:pPr>
        <w:spacing w:line="240" w:lineRule="auto"/>
        <w:ind w:firstLine="720"/>
        <w:jc w:val="both"/>
        <w:rPr>
          <w:rFonts w:ascii="Arial" w:eastAsia="TimesNewRomanPSMT" w:hAnsi="Arial" w:cs="Arial"/>
          <w:b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A7963" w:rsidRPr="008566BF" w:rsidRDefault="005A7963" w:rsidP="005A7963">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0723B" w:rsidRPr="00526010" w:rsidRDefault="0050723B" w:rsidP="0050723B">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0723B" w:rsidRPr="00526010" w:rsidRDefault="0050723B" w:rsidP="0050723B">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50723B" w:rsidRDefault="0050723B" w:rsidP="0050723B">
      <w:pPr>
        <w:spacing w:line="240" w:lineRule="auto"/>
        <w:jc w:val="both"/>
        <w:rPr>
          <w:rFonts w:ascii="Arial" w:hAnsi="Arial" w:cs="Arial"/>
          <w:b/>
          <w:bCs/>
          <w:iCs/>
          <w:lang w:val="sr-Cyrl-CS"/>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Pr="00914BB4"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50723B" w:rsidRPr="008566BF" w:rsidRDefault="0050723B" w:rsidP="0050723B">
      <w:pPr>
        <w:spacing w:line="240" w:lineRule="auto"/>
        <w:jc w:val="both"/>
        <w:rPr>
          <w:rFonts w:ascii="Arial" w:hAnsi="Arial" w:cs="Arial"/>
          <w:b/>
          <w:bCs/>
          <w:i/>
          <w:iCs/>
          <w:u w:val="single"/>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Pr="008566BF" w:rsidRDefault="0050723B" w:rsidP="0050723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мере предвиђене актима надлежних органа;</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0723B" w:rsidRDefault="0050723B" w:rsidP="00491B69">
      <w:pPr>
        <w:ind w:firstLine="709"/>
        <w:jc w:val="both"/>
        <w:rPr>
          <w:rFonts w:ascii="Arial" w:hAnsi="Arial" w:cs="Arial"/>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4E6324" w:rsidRPr="004E6324" w:rsidRDefault="004E6324" w:rsidP="00491B69">
      <w:pPr>
        <w:ind w:firstLine="709"/>
        <w:jc w:val="both"/>
        <w:rPr>
          <w:rFonts w:ascii="Arial" w:hAnsi="Arial" w:cs="Arial"/>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4"/>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4"/>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4"/>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4"/>
        </w:numPr>
        <w:jc w:val="both"/>
        <w:rPr>
          <w:rFonts w:ascii="Arial" w:hAnsi="Arial" w:cs="Arial"/>
          <w:bCs/>
          <w:kern w:val="2"/>
        </w:rPr>
      </w:pPr>
      <w:r>
        <w:rPr>
          <w:rFonts w:ascii="Arial" w:hAnsi="Arial" w:cs="Arial"/>
          <w:bCs/>
          <w:kern w:val="2"/>
        </w:rPr>
        <w:t>непредвиђени</w:t>
      </w:r>
      <w:r w:rsidR="00804FBD">
        <w:rPr>
          <w:rFonts w:ascii="Arial" w:hAnsi="Arial" w:cs="Arial"/>
          <w:bCs/>
          <w:kern w:val="2"/>
        </w:rPr>
        <w:t xml:space="preserve"> радови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4"/>
        </w:numPr>
        <w:jc w:val="both"/>
        <w:rPr>
          <w:rFonts w:ascii="Arial" w:hAnsi="Arial" w:cs="Arial"/>
          <w:bCs/>
          <w:kern w:val="2"/>
        </w:rPr>
      </w:pPr>
      <w:r>
        <w:rPr>
          <w:rFonts w:ascii="Arial" w:hAnsi="Arial" w:cs="Arial"/>
          <w:bCs/>
          <w:kern w:val="2"/>
          <w:lang w:val="sr-Cyrl-CS"/>
        </w:rPr>
        <w:t>н</w:t>
      </w:r>
      <w:r w:rsidR="0050723B" w:rsidRPr="00253DD3">
        <w:rPr>
          <w:rFonts w:ascii="Arial" w:hAnsi="Arial" w:cs="Arial"/>
          <w:bCs/>
          <w:kern w:val="2"/>
        </w:rPr>
        <w:t>акнад</w:t>
      </w:r>
      <w:r>
        <w:rPr>
          <w:rFonts w:ascii="Arial" w:hAnsi="Arial" w:cs="Arial"/>
          <w:bCs/>
          <w:kern w:val="2"/>
        </w:rPr>
        <w:t>ни</w:t>
      </w:r>
      <w:r w:rsidR="0050723B" w:rsidRPr="00253DD3">
        <w:rPr>
          <w:rFonts w:ascii="Arial" w:hAnsi="Arial" w:cs="Arial"/>
          <w:bCs/>
          <w:kern w:val="2"/>
        </w:rPr>
        <w:t xml:space="preserve"> радов</w:t>
      </w:r>
      <w:r>
        <w:rPr>
          <w:rFonts w:ascii="Arial" w:hAnsi="Arial" w:cs="Arial"/>
          <w:bCs/>
          <w:kern w:val="2"/>
        </w:rPr>
        <w:t>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7434D7" w:rsidRDefault="00426AF2" w:rsidP="007434D7">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510CF1">
        <w:rPr>
          <w:rFonts w:ascii="Arial" w:hAnsi="Arial" w:cs="Arial"/>
        </w:rPr>
        <w:t>Квалитет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0723B" w:rsidRDefault="0050723B" w:rsidP="0050723B">
      <w:pPr>
        <w:ind w:firstLine="709"/>
        <w:jc w:val="both"/>
        <w:rPr>
          <w:rFonts w:ascii="Arial" w:hAnsi="Arial" w:cs="Arial"/>
          <w:bCs/>
        </w:rPr>
      </w:pPr>
    </w:p>
    <w:p w:rsidR="004E6324" w:rsidRDefault="004E6324" w:rsidP="0050723B">
      <w:pPr>
        <w:ind w:firstLine="709"/>
        <w:jc w:val="both"/>
        <w:rPr>
          <w:rFonts w:ascii="Arial" w:hAnsi="Arial" w:cs="Arial"/>
          <w:bCs/>
        </w:rPr>
      </w:pPr>
    </w:p>
    <w:p w:rsidR="004E6324" w:rsidRPr="004E6324" w:rsidRDefault="004E6324" w:rsidP="0050723B">
      <w:pPr>
        <w:ind w:firstLine="709"/>
        <w:jc w:val="both"/>
        <w:rPr>
          <w:rFonts w:ascii="Arial" w:hAnsi="Arial" w:cs="Arial"/>
          <w:bCs/>
        </w:rPr>
      </w:pPr>
    </w:p>
    <w:p w:rsidR="0050723B" w:rsidRPr="00510CF1" w:rsidRDefault="0050723B" w:rsidP="0050723B">
      <w:pPr>
        <w:pStyle w:val="a"/>
        <w:spacing w:before="0" w:after="0"/>
        <w:jc w:val="left"/>
        <w:rPr>
          <w:rFonts w:ascii="Arial" w:hAnsi="Arial" w:cs="Arial"/>
        </w:rPr>
      </w:pPr>
      <w:r w:rsidRPr="00510CF1">
        <w:rPr>
          <w:rFonts w:ascii="Arial" w:hAnsi="Arial" w:cs="Arial"/>
        </w:rPr>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50723B" w:rsidRPr="009575A6" w:rsidRDefault="0050723B"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50723B" w:rsidRPr="008566BF" w:rsidRDefault="0050723B" w:rsidP="0050723B">
      <w:pPr>
        <w:spacing w:line="240" w:lineRule="auto"/>
        <w:ind w:firstLine="720"/>
        <w:jc w:val="both"/>
        <w:rPr>
          <w:rFonts w:ascii="Arial" w:hAnsi="Arial" w:cs="Arial"/>
          <w:bCs/>
          <w:iCs/>
          <w:lang w:val="ru-RU"/>
        </w:rPr>
      </w:pPr>
    </w:p>
    <w:p w:rsidR="0050723B" w:rsidRDefault="0050723B" w:rsidP="0050723B">
      <w:pPr>
        <w:pStyle w:val="a"/>
        <w:spacing w:before="0" w:after="0"/>
        <w:jc w:val="left"/>
        <w:rPr>
          <w:rFonts w:ascii="Arial" w:hAnsi="Arial" w:cs="Arial"/>
        </w:rPr>
      </w:pPr>
      <w:r w:rsidRPr="009575A6">
        <w:rPr>
          <w:rFonts w:ascii="Arial" w:hAnsi="Arial" w:cs="Arial"/>
        </w:rPr>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5"/>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491B69" w:rsidRDefault="0050723B" w:rsidP="0074046F">
      <w:pPr>
        <w:numPr>
          <w:ilvl w:val="0"/>
          <w:numId w:val="35"/>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491B69" w:rsidRPr="009575A6" w:rsidRDefault="00491B69" w:rsidP="00491B69">
      <w:pPr>
        <w:ind w:left="720"/>
        <w:jc w:val="both"/>
        <w:rPr>
          <w:rFonts w:ascii="Arial" w:hAnsi="Arial" w:cs="Arial"/>
          <w:bCs/>
          <w:kern w:val="2"/>
        </w:rPr>
      </w:pPr>
    </w:p>
    <w:p w:rsidR="0050723B" w:rsidRPr="009575A6" w:rsidRDefault="0050723B" w:rsidP="0050723B">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50723B" w:rsidRPr="00491B69" w:rsidRDefault="0050723B" w:rsidP="0050723B">
      <w:pPr>
        <w:spacing w:line="240" w:lineRule="auto"/>
        <w:rPr>
          <w:rFonts w:ascii="Arial" w:hAnsi="Arial" w:cs="Arial"/>
          <w:b/>
          <w:bCs/>
          <w:i/>
          <w:iCs/>
          <w:sz w:val="28"/>
          <w:szCs w:val="28"/>
        </w:rPr>
      </w:pPr>
    </w:p>
    <w:p w:rsidR="0050723B" w:rsidRDefault="0050723B" w:rsidP="0050723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D17BBB" w:rsidRDefault="0050723B" w:rsidP="00491B69">
      <w:pPr>
        <w:spacing w:line="240" w:lineRule="auto"/>
        <w:jc w:val="both"/>
        <w:rPr>
          <w:rFonts w:ascii="Arial" w:hAnsi="Arial" w:cs="Arial"/>
          <w:b/>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Pr="004E6324" w:rsidRDefault="004E6324" w:rsidP="00491B69">
      <w:pPr>
        <w:spacing w:line="240" w:lineRule="auto"/>
        <w:jc w:val="both"/>
        <w:rPr>
          <w:rFonts w:ascii="Arial" w:hAnsi="Arial" w:cs="Arial"/>
          <w:i/>
          <w:sz w:val="22"/>
          <w:szCs w:val="22"/>
        </w:rPr>
      </w:pPr>
    </w:p>
    <w:p w:rsidR="00D17BBB" w:rsidRDefault="00D17BBB" w:rsidP="00CD0E8B">
      <w:pPr>
        <w:shd w:val="clear" w:color="auto" w:fill="C6D9F1"/>
        <w:spacing w:line="240" w:lineRule="auto"/>
        <w:jc w:val="center"/>
        <w:rPr>
          <w:rFonts w:ascii="Arial" w:hAnsi="Arial" w:cs="Arial"/>
          <w:b/>
          <w:bCs/>
          <w:i/>
          <w:iCs/>
          <w:sz w:val="28"/>
          <w:szCs w:val="28"/>
          <w:lang w:val="sr-Cyrl-CS"/>
        </w:rPr>
      </w:pPr>
    </w:p>
    <w:p w:rsidR="00473089" w:rsidRPr="008566BF" w:rsidRDefault="00473089"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X</w:t>
      </w:r>
      <w:r w:rsidRPr="008566BF">
        <w:rPr>
          <w:rFonts w:ascii="Arial" w:hAnsi="Arial" w:cs="Arial"/>
          <w:b/>
          <w:bCs/>
          <w:i/>
          <w:iCs/>
          <w:sz w:val="28"/>
          <w:szCs w:val="28"/>
          <w:lang w:val="ru-RU"/>
        </w:rPr>
        <w:t xml:space="preserve">  УПУТСТВО ПОНУЂАЧИМА КАКО ДА САЧИНЕ ПОНУДУ</w:t>
      </w:r>
    </w:p>
    <w:p w:rsidR="00473089"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CD0E8B">
      <w:pPr>
        <w:spacing w:line="240" w:lineRule="auto"/>
        <w:jc w:val="both"/>
        <w:rPr>
          <w:lang w:val="sr-Cyrl-CS"/>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CD0E8B">
      <w:pPr>
        <w:spacing w:line="240" w:lineRule="auto"/>
        <w:jc w:val="both"/>
        <w:rPr>
          <w:rFonts w:ascii="Arial" w:eastAsia="TimesNewRomanPSMT" w:hAnsi="Arial" w:cs="Arial"/>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C021B5" w:rsidRDefault="00473089" w:rsidP="00CD0E8B">
      <w:pPr>
        <w:spacing w:line="240" w:lineRule="auto"/>
        <w:contextualSpacing/>
        <w:jc w:val="both"/>
        <w:rPr>
          <w:rFonts w:ascii="Arial" w:hAnsi="Arial" w:cs="Arial"/>
          <w:noProof/>
          <w:lang w:val="sr-Cyrl-CS"/>
        </w:rPr>
      </w:pPr>
      <w:r w:rsidRPr="00C021B5">
        <w:rPr>
          <w:rFonts w:ascii="Arial" w:eastAsia="TimesNewRomanPSMT" w:hAnsi="Arial" w:cs="Arial"/>
          <w:bCs/>
          <w:lang w:val="ru-RU"/>
        </w:rPr>
        <w:t>Понуду доставити на адресу:</w:t>
      </w:r>
      <w:r w:rsidRPr="00C021B5">
        <w:rPr>
          <w:rFonts w:ascii="Arial" w:hAnsi="Arial" w:cs="Arial"/>
          <w:i/>
          <w:iCs/>
          <w:lang w:val="ru-RU"/>
        </w:rPr>
        <w:t xml:space="preserve"> </w:t>
      </w:r>
      <w:r w:rsidR="000716E4" w:rsidRPr="00C021B5">
        <w:rPr>
          <w:rFonts w:ascii="Arial" w:hAnsi="Arial" w:cs="Arial"/>
          <w:iCs/>
          <w:lang w:val="sr-Cyrl-CS"/>
        </w:rPr>
        <w:t>Општинска управа општине Баточина, 34227 Баточина</w:t>
      </w:r>
      <w:r w:rsidR="000716E4" w:rsidRPr="00C021B5">
        <w:rPr>
          <w:rFonts w:ascii="Arial" w:hAnsi="Arial" w:cs="Arial"/>
          <w:iCs/>
          <w:lang w:val="ru-RU"/>
        </w:rPr>
        <w:t>, Ул. К</w:t>
      </w:r>
      <w:r w:rsidR="000716E4" w:rsidRPr="00C021B5">
        <w:rPr>
          <w:rFonts w:ascii="Arial" w:hAnsi="Arial" w:cs="Arial"/>
          <w:iCs/>
          <w:lang w:val="sr-Cyrl-CS"/>
        </w:rPr>
        <w:t xml:space="preserve">раља Петра </w:t>
      </w:r>
      <w:r w:rsidR="000716E4" w:rsidRPr="00C021B5">
        <w:rPr>
          <w:rFonts w:ascii="Arial" w:hAnsi="Arial" w:cs="Arial"/>
          <w:iCs/>
          <w:lang w:val="sr-Latn-CS"/>
        </w:rPr>
        <w:t>I</w:t>
      </w:r>
      <w:r w:rsidR="000716E4" w:rsidRPr="00C021B5">
        <w:rPr>
          <w:rFonts w:ascii="Arial" w:hAnsi="Arial" w:cs="Arial"/>
          <w:iCs/>
          <w:lang w:val="ru-RU"/>
        </w:rPr>
        <w:t xml:space="preserve"> бр.3</w:t>
      </w:r>
      <w:r w:rsidR="009242B8" w:rsidRPr="00C021B5">
        <w:rPr>
          <w:rFonts w:ascii="Arial" w:hAnsi="Arial" w:cs="Arial"/>
          <w:iCs/>
          <w:lang w:val="ru-RU"/>
        </w:rPr>
        <w:t>2</w:t>
      </w:r>
      <w:r w:rsidR="000716E4" w:rsidRPr="00C021B5">
        <w:rPr>
          <w:rFonts w:ascii="Arial" w:hAnsi="Arial" w:cs="Arial"/>
          <w:i/>
          <w:iCs/>
          <w:lang w:val="ru-RU"/>
        </w:rPr>
        <w:t xml:space="preserve">, </w:t>
      </w:r>
      <w:r w:rsidR="000716E4" w:rsidRPr="00C021B5">
        <w:rPr>
          <w:rFonts w:ascii="Arial" w:eastAsia="TimesNewRomanPSMT" w:hAnsi="Arial" w:cs="Arial"/>
          <w:bCs/>
          <w:lang w:val="ru-RU"/>
        </w:rPr>
        <w:t xml:space="preserve">са назнаком: </w:t>
      </w:r>
      <w:r w:rsidR="000716E4" w:rsidRPr="00C021B5">
        <w:rPr>
          <w:rFonts w:ascii="Arial" w:eastAsia="TimesNewRomanPS-BoldMT" w:hAnsi="Arial" w:cs="Arial"/>
          <w:b/>
          <w:bCs/>
          <w:lang w:val="ru-RU"/>
        </w:rPr>
        <w:t>,,Понуда за јавну набавку</w:t>
      </w:r>
      <w:r w:rsidRPr="00C021B5">
        <w:rPr>
          <w:rFonts w:ascii="Arial" w:eastAsia="TimesNewRomanPS-BoldMT" w:hAnsi="Arial" w:cs="Arial"/>
          <w:b/>
          <w:bCs/>
          <w:lang w:val="sr-Cyrl-CS"/>
        </w:rPr>
        <w:t xml:space="preserve"> -</w:t>
      </w:r>
      <w:r w:rsidRPr="00C021B5">
        <w:rPr>
          <w:rFonts w:ascii="Arial" w:hAnsi="Arial" w:cs="Arial"/>
          <w:lang w:val="ru-RU"/>
        </w:rPr>
        <w:t xml:space="preserve"> </w:t>
      </w:r>
      <w:r w:rsidR="00C021B5" w:rsidRPr="00C021B5">
        <w:rPr>
          <w:rFonts w:ascii="Arial" w:hAnsi="Arial" w:cs="Arial"/>
          <w:b/>
          <w:lang w:val="ru-RU"/>
        </w:rPr>
        <w:t xml:space="preserve">Радова на рехабилитацији путева у Брзану и пута у Прњавору (по партијама), и то: </w:t>
      </w:r>
      <w:r w:rsidR="00C021B5" w:rsidRPr="00C021B5">
        <w:rPr>
          <w:rFonts w:ascii="Arial" w:hAnsi="Arial" w:cs="Arial"/>
          <w:b/>
          <w:i/>
          <w:noProof/>
          <w:u w:val="single"/>
          <w:lang w:val="sr-Cyrl-CS"/>
        </w:rPr>
        <w:t>партија 1</w:t>
      </w:r>
      <w:r w:rsidR="00C021B5" w:rsidRPr="00C021B5">
        <w:rPr>
          <w:rFonts w:ascii="Arial" w:hAnsi="Arial" w:cs="Arial"/>
          <w:b/>
          <w:noProof/>
          <w:lang w:val="sr-Cyrl-CS"/>
        </w:rPr>
        <w:t xml:space="preserve"> - </w:t>
      </w:r>
      <w:r w:rsidR="00C021B5" w:rsidRPr="00C021B5">
        <w:rPr>
          <w:rFonts w:ascii="Arial" w:hAnsi="Arial" w:cs="Arial"/>
          <w:b/>
          <w:lang w:val="sr-Cyrl-CS"/>
        </w:rPr>
        <w:t xml:space="preserve">Радови на рехабилитацији пута у Брзану-сокак Парезановић или </w:t>
      </w:r>
      <w:r w:rsidR="00C021B5" w:rsidRPr="00C021B5">
        <w:rPr>
          <w:rFonts w:ascii="Arial" w:hAnsi="Arial" w:cs="Arial"/>
          <w:b/>
          <w:i/>
          <w:noProof/>
          <w:u w:val="single"/>
          <w:lang w:val="sr-Cyrl-CS"/>
        </w:rPr>
        <w:t>партија 2</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пута у Брзану-сокак Милоичић или </w:t>
      </w:r>
      <w:r w:rsidR="00C021B5" w:rsidRPr="00C021B5">
        <w:rPr>
          <w:rFonts w:ascii="Arial" w:hAnsi="Arial" w:cs="Arial"/>
          <w:b/>
          <w:i/>
          <w:noProof/>
          <w:u w:val="single"/>
          <w:lang w:val="sr-Cyrl-CS"/>
        </w:rPr>
        <w:t>партија 3</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сеоске улице према гробљу у Прњавору</w:t>
      </w:r>
      <w:r w:rsidR="00C021B5">
        <w:rPr>
          <w:rFonts w:ascii="Arial" w:hAnsi="Arial" w:cs="Arial"/>
          <w:lang w:val="sr-Cyrl-CS"/>
        </w:rPr>
        <w:t xml:space="preserve"> (</w:t>
      </w:r>
      <w:r w:rsidR="00C021B5" w:rsidRPr="00C021B5">
        <w:rPr>
          <w:rFonts w:ascii="Arial" w:hAnsi="Arial" w:cs="Arial"/>
          <w:highlight w:val="yellow"/>
          <w:lang w:val="sr-Cyrl-CS"/>
        </w:rPr>
        <w:t>понуђач је у обавези да нагласи за коју партију доставља понуду</w:t>
      </w:r>
      <w:r w:rsidR="00C021B5">
        <w:rPr>
          <w:rFonts w:ascii="Arial" w:hAnsi="Arial" w:cs="Arial"/>
          <w:lang w:val="sr-Cyrl-CS"/>
        </w:rPr>
        <w:t xml:space="preserve">) </w:t>
      </w:r>
      <w:r w:rsidRPr="008566BF">
        <w:rPr>
          <w:rFonts w:ascii="Arial" w:eastAsia="TimesNewRomanPS-BoldMT" w:hAnsi="Arial" w:cs="Arial"/>
          <w:b/>
          <w:bCs/>
          <w:lang w:val="ru-RU"/>
        </w:rPr>
        <w:t>ЈН бр.</w:t>
      </w:r>
      <w:r w:rsidR="00C021B5">
        <w:rPr>
          <w:rFonts w:ascii="Arial" w:eastAsia="TimesNewRomanPS-BoldMT" w:hAnsi="Arial" w:cs="Arial"/>
          <w:b/>
          <w:bCs/>
          <w:lang w:val="ru-RU"/>
        </w:rPr>
        <w:t xml:space="preserve"> </w:t>
      </w:r>
      <w:r w:rsidR="00C021B5">
        <w:rPr>
          <w:rFonts w:ascii="Arial" w:eastAsia="TimesNewRomanPS-BoldMT" w:hAnsi="Arial" w:cs="Arial"/>
          <w:b/>
          <w:bCs/>
          <w:lang w:val="sr-Cyrl-CS"/>
        </w:rPr>
        <w:t>1</w:t>
      </w:r>
      <w:r w:rsidR="005C44CF">
        <w:rPr>
          <w:rFonts w:ascii="Arial" w:eastAsia="TimesNewRomanPS-BoldMT" w:hAnsi="Arial" w:cs="Arial"/>
          <w:b/>
          <w:bCs/>
          <w:lang w:val="sr-Cyrl-CS"/>
        </w:rPr>
        <w:t>0</w:t>
      </w:r>
      <w:r w:rsidR="00C021B5">
        <w:rPr>
          <w:rFonts w:ascii="Arial" w:eastAsia="TimesNewRomanPS-BoldMT" w:hAnsi="Arial" w:cs="Arial"/>
          <w:b/>
          <w:bCs/>
          <w:lang w:val="sr-Cyrl-CS"/>
        </w:rPr>
        <w:t>/2019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CD0E8B">
        <w:rPr>
          <w:rFonts w:ascii="Arial" w:hAnsi="Arial" w:cs="Arial"/>
          <w:b/>
          <w:color w:val="auto"/>
          <w:lang w:val="sr-Cyrl-CS"/>
        </w:rPr>
        <w:t>2</w:t>
      </w:r>
      <w:r w:rsidR="00491B69">
        <w:rPr>
          <w:rFonts w:ascii="Arial" w:hAnsi="Arial" w:cs="Arial"/>
          <w:b/>
          <w:color w:val="auto"/>
          <w:lang w:val="sr-Cyrl-CS"/>
        </w:rPr>
        <w:t>9</w:t>
      </w:r>
      <w:r w:rsidR="00C021B5">
        <w:rPr>
          <w:rFonts w:ascii="Arial" w:hAnsi="Arial" w:cs="Arial"/>
          <w:b/>
          <w:color w:val="auto"/>
          <w:lang w:val="sr-Cyrl-CS"/>
        </w:rPr>
        <w:t>.08</w:t>
      </w:r>
      <w:r w:rsidR="000716E4">
        <w:rPr>
          <w:rFonts w:ascii="Arial" w:hAnsi="Arial" w:cs="Arial"/>
          <w:b/>
          <w:color w:val="auto"/>
          <w:lang w:val="ru-RU"/>
        </w:rPr>
        <w:t>.201</w:t>
      </w:r>
      <w:r w:rsidR="00C021B5">
        <w:rPr>
          <w:rFonts w:ascii="Arial" w:hAnsi="Arial" w:cs="Arial"/>
          <w:b/>
          <w:color w:val="auto"/>
          <w:lang w:val="ru-RU"/>
        </w:rPr>
        <w:t>9</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491B69">
        <w:rPr>
          <w:rFonts w:ascii="Arial" w:hAnsi="Arial" w:cs="Arial"/>
          <w:b/>
          <w:color w:val="auto"/>
          <w:lang w:val="ru-RU"/>
        </w:rPr>
        <w:t>0</w:t>
      </w:r>
      <w:r w:rsidR="00491B69">
        <w:rPr>
          <w:rFonts w:ascii="Arial" w:hAnsi="Arial" w:cs="Arial"/>
          <w:b/>
          <w:color w:val="auto"/>
          <w:lang w:val="sr-Cyrl-CS"/>
        </w:rPr>
        <w:t>:3</w:t>
      </w:r>
      <w:r>
        <w:rPr>
          <w:rFonts w:ascii="Arial" w:hAnsi="Arial" w:cs="Arial"/>
          <w:b/>
          <w:color w:val="auto"/>
          <w:lang w:val="sr-Cyrl-CS"/>
        </w:rPr>
        <w:t>0</w:t>
      </w:r>
      <w:r w:rsidRPr="008566BF">
        <w:rPr>
          <w:rFonts w:ascii="Arial" w:hAnsi="Arial" w:cs="Arial"/>
          <w:b/>
          <w:color w:val="auto"/>
          <w:lang w:val="ru-RU"/>
        </w:rPr>
        <w:t xml:space="preserve"> часова.</w:t>
      </w:r>
    </w:p>
    <w:p w:rsidR="00473089" w:rsidRPr="00253707" w:rsidRDefault="00473089" w:rsidP="00CD0E8B">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491B69">
        <w:rPr>
          <w:rFonts w:ascii="Arial" w:hAnsi="Arial" w:cs="Arial"/>
          <w:b/>
          <w:color w:val="auto"/>
          <w:lang w:val="sr-Cyrl-CS"/>
        </w:rPr>
        <w:t>1:0</w:t>
      </w:r>
      <w:r>
        <w:rPr>
          <w:rFonts w:ascii="Arial" w:hAnsi="Arial" w:cs="Arial"/>
          <w:b/>
          <w:color w:val="auto"/>
          <w:lang w:val="sr-Cyrl-CS"/>
        </w:rPr>
        <w:t>0 часова.</w:t>
      </w:r>
    </w:p>
    <w:p w:rsidR="00473089" w:rsidRPr="008566BF" w:rsidRDefault="00473089" w:rsidP="00CD0E8B">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CD0E8B">
      <w:pPr>
        <w:spacing w:line="240" w:lineRule="auto"/>
        <w:jc w:val="both"/>
        <w:rPr>
          <w:rFonts w:ascii="Arial" w:hAnsi="Arial" w:cs="Arial"/>
          <w:b/>
          <w:lang w:val="sr-Cyrl-CS"/>
        </w:rPr>
      </w:pPr>
      <w:r w:rsidRPr="008566BF">
        <w:rPr>
          <w:rFonts w:ascii="Arial" w:hAnsi="Arial" w:cs="Arial"/>
          <w:b/>
          <w:lang w:val="ru-RU"/>
        </w:rPr>
        <w:t xml:space="preserve">   </w:t>
      </w:r>
    </w:p>
    <w:p w:rsidR="006D7260" w:rsidRDefault="00473089" w:rsidP="00CD0E8B">
      <w:pPr>
        <w:spacing w:line="240" w:lineRule="auto"/>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6D7260" w:rsidRPr="006D7260" w:rsidRDefault="006D7260" w:rsidP="0074046F">
      <w:pPr>
        <w:pStyle w:val="ListParagraph"/>
        <w:numPr>
          <w:ilvl w:val="0"/>
          <w:numId w:val="23"/>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w:t>
      </w:r>
      <w:r>
        <w:rPr>
          <w:rFonts w:ascii="Arial" w:eastAsia="TimesNewRomanPSMT" w:hAnsi="Arial" w:cs="Arial"/>
          <w:lang w:val="sr-Latn-CS"/>
        </w:rPr>
        <w:t>V</w:t>
      </w:r>
      <w:r w:rsidRPr="00EB1E3A">
        <w:rPr>
          <w:rFonts w:ascii="Arial" w:eastAsia="TimesNewRomanPSMT" w:hAnsi="Arial" w:cs="Arial"/>
          <w:lang w:val="ru-RU"/>
        </w:rPr>
        <w:t xml:space="preserve"> </w:t>
      </w:r>
      <w:r>
        <w:rPr>
          <w:rFonts w:ascii="Arial" w:eastAsia="TimesNewRomanPSMT" w:hAnsi="Arial" w:cs="Arial"/>
          <w:lang w:val="ru-RU"/>
        </w:rPr>
        <w:t>-</w:t>
      </w:r>
      <w:r w:rsidRPr="006D7260">
        <w:rPr>
          <w:rFonts w:ascii="Arial" w:eastAsia="TimesNewRomanPSMT" w:hAnsi="Arial" w:cs="Arial"/>
          <w:lang w:val="ru-RU"/>
        </w:rPr>
        <w:t xml:space="preserve"> </w:t>
      </w:r>
      <w:r>
        <w:rPr>
          <w:rFonts w:ascii="Arial" w:eastAsia="TimesNewRomanPSMT" w:hAnsi="Arial" w:cs="Arial"/>
          <w:lang w:val="ru-RU"/>
        </w:rPr>
        <w:t>Спецификација радова</w:t>
      </w:r>
      <w:r>
        <w:rPr>
          <w:rFonts w:ascii="Arial" w:eastAsia="TimesNewRomanPSMT" w:hAnsi="Arial" w:cs="Arial"/>
        </w:rPr>
        <w:t>;</w:t>
      </w:r>
    </w:p>
    <w:p w:rsidR="006D7260" w:rsidRPr="006D7260" w:rsidRDefault="006D7260" w:rsidP="0074046F">
      <w:pPr>
        <w:numPr>
          <w:ilvl w:val="0"/>
          <w:numId w:val="22"/>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B35393"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ст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ЗЈН (Образац 5);</w:t>
      </w:r>
    </w:p>
    <w:p w:rsidR="00B35393" w:rsidRPr="00474B61" w:rsidRDefault="00B35393"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п</w:t>
      </w:r>
      <w:r>
        <w:rPr>
          <w:rFonts w:ascii="Arial" w:hAnsi="Arial" w:cs="Arial"/>
          <w:color w:val="auto"/>
        </w:rPr>
        <w:t>одизвођача</w:t>
      </w:r>
      <w:r w:rsidRPr="00474B61">
        <w:rPr>
          <w:rFonts w:ascii="Arial" w:hAnsi="Arial" w:cs="Arial"/>
          <w:color w:val="auto"/>
        </w:rPr>
        <w:t xml:space="preserve"> о испуњености услова из чл. 75. </w:t>
      </w:r>
      <w:r w:rsidR="00491B69">
        <w:rPr>
          <w:rFonts w:ascii="Arial" w:hAnsi="Arial" w:cs="Arial"/>
          <w:color w:val="auto"/>
          <w:lang w:val="sr-Cyrl-CS"/>
        </w:rPr>
        <w:t>с</w:t>
      </w:r>
      <w:r w:rsidRPr="00474B61">
        <w:rPr>
          <w:rFonts w:ascii="Arial" w:hAnsi="Arial" w:cs="Arial"/>
          <w:color w:val="auto"/>
          <w:lang w:val="sr-Cyrl-CS"/>
        </w:rPr>
        <w:t>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 xml:space="preserve">ЗЈН (Образац </w:t>
      </w:r>
      <w:r>
        <w:rPr>
          <w:rFonts w:ascii="Arial" w:hAnsi="Arial" w:cs="Arial"/>
          <w:color w:val="auto"/>
        </w:rPr>
        <w:t>6</w:t>
      </w:r>
      <w:r w:rsidRPr="00474B61">
        <w:rPr>
          <w:rFonts w:ascii="Arial" w:hAnsi="Arial" w:cs="Arial"/>
          <w:color w:val="auto"/>
        </w:rPr>
        <w:t>);</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кадровском капацитету (Образац </w:t>
      </w:r>
      <w:r w:rsidR="00B35393">
        <w:rPr>
          <w:rFonts w:ascii="Arial" w:eastAsia="Times New Roman" w:hAnsi="Arial" w:cs="Arial"/>
          <w:color w:val="auto"/>
        </w:rPr>
        <w:t>7</w:t>
      </w:r>
      <w:r w:rsidRPr="00474B61">
        <w:rPr>
          <w:rFonts w:ascii="Arial" w:eastAsia="Times New Roman" w:hAnsi="Arial" w:cs="Arial"/>
          <w:color w:val="auto"/>
        </w:rPr>
        <w:t>);</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B35393">
        <w:rPr>
          <w:rFonts w:ascii="Arial" w:eastAsia="Times New Roman" w:hAnsi="Arial" w:cs="Arial"/>
          <w:color w:val="auto"/>
        </w:rPr>
        <w:t>8</w:t>
      </w:r>
      <w:r w:rsidRPr="00474B61">
        <w:rPr>
          <w:rFonts w:ascii="Arial" w:eastAsia="Times New Roman" w:hAnsi="Arial" w:cs="Arial"/>
          <w:color w:val="auto"/>
        </w:rPr>
        <w:t>);</w:t>
      </w:r>
    </w:p>
    <w:p w:rsidR="000E12FE" w:rsidRPr="007B332D" w:rsidRDefault="007B332D" w:rsidP="0074046F">
      <w:pPr>
        <w:pStyle w:val="ListParagraph"/>
        <w:numPr>
          <w:ilvl w:val="0"/>
          <w:numId w:val="14"/>
        </w:numPr>
        <w:spacing w:line="240" w:lineRule="auto"/>
        <w:ind w:left="360"/>
        <w:jc w:val="both"/>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Pr>
          <w:rFonts w:ascii="Arial" w:eastAsia="TimesNewRomanPSMT" w:hAnsi="Arial" w:cs="Arial"/>
        </w:rPr>
        <w:t xml:space="preserve"> (Образац </w:t>
      </w:r>
      <w:r w:rsidR="00B35393">
        <w:rPr>
          <w:rFonts w:ascii="Arial" w:eastAsia="TimesNewRomanPSMT" w:hAnsi="Arial" w:cs="Arial"/>
        </w:rPr>
        <w:t>9</w:t>
      </w:r>
      <w:r>
        <w:rPr>
          <w:rFonts w:ascii="Arial" w:eastAsia="TimesNewRomanPSMT" w:hAnsi="Arial" w:cs="Arial"/>
        </w:rPr>
        <w:t>);</w:t>
      </w:r>
    </w:p>
    <w:p w:rsidR="00473089" w:rsidRPr="00474B61" w:rsidRDefault="00944BB6"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Pr>
          <w:rFonts w:ascii="Arial" w:eastAsiaTheme="minorHAnsi" w:hAnsi="Arial" w:cs="Arial"/>
          <w:color w:val="auto"/>
          <w:kern w:val="0"/>
          <w:lang w:eastAsia="en-US"/>
        </w:rPr>
        <w:t>Попуњен</w:t>
      </w:r>
      <w:r w:rsidR="00EA4180">
        <w:rPr>
          <w:rFonts w:ascii="Arial" w:eastAsiaTheme="minorHAnsi" w:hAnsi="Arial" w:cs="Arial"/>
          <w:color w:val="auto"/>
          <w:kern w:val="0"/>
          <w:lang w:eastAsia="en-US"/>
        </w:rPr>
        <w:t xml:space="preserve"> и потписан </w:t>
      </w:r>
      <w:r>
        <w:rPr>
          <w:rFonts w:ascii="Arial" w:eastAsiaTheme="minorHAnsi" w:hAnsi="Arial" w:cs="Arial"/>
          <w:color w:val="auto"/>
          <w:kern w:val="0"/>
          <w:lang w:eastAsia="en-US"/>
        </w:rPr>
        <w:t>м</w:t>
      </w:r>
      <w:r w:rsidR="00473089" w:rsidRPr="00474B61">
        <w:rPr>
          <w:rFonts w:ascii="Arial" w:eastAsiaTheme="minorHAnsi" w:hAnsi="Arial" w:cs="Arial"/>
          <w:color w:val="auto"/>
          <w:kern w:val="0"/>
          <w:lang w:eastAsia="en-US"/>
        </w:rPr>
        <w:t>одел уговора;</w:t>
      </w:r>
    </w:p>
    <w:p w:rsidR="00473089" w:rsidRPr="009A7A00" w:rsidRDefault="00473089"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75.</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и 76.</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Б</w:t>
      </w:r>
      <w:r w:rsidRPr="009A7A00">
        <w:rPr>
          <w:rFonts w:ascii="Arial" w:hAnsi="Arial" w:cs="Arial"/>
        </w:rPr>
        <w:t>анкарску гаранцију за озбиљност понуде,</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о издавању банкарске гаранције за добро извршење посла,</w:t>
      </w:r>
    </w:p>
    <w:p w:rsidR="00473089"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да изда гаранцију за отклањање недостатака у гарантном року,</w:t>
      </w:r>
    </w:p>
    <w:p w:rsidR="00473089" w:rsidRPr="008627AD" w:rsidRDefault="00473089" w:rsidP="00CD0E8B">
      <w:pPr>
        <w:spacing w:line="240" w:lineRule="auto"/>
        <w:jc w:val="both"/>
        <w:rPr>
          <w:lang w:val="sr-Cyrl-CS"/>
        </w:rPr>
      </w:pPr>
    </w:p>
    <w:p w:rsidR="00473089" w:rsidRDefault="00473089" w:rsidP="00CD0E8B">
      <w:pPr>
        <w:spacing w:line="240" w:lineRule="auto"/>
        <w:jc w:val="both"/>
      </w:pPr>
      <w:r>
        <w:rPr>
          <w:rFonts w:ascii="Arial" w:hAnsi="Arial" w:cs="Arial"/>
          <w:b/>
          <w:i/>
          <w:iCs/>
        </w:rPr>
        <w:t>3.</w:t>
      </w:r>
      <w:r>
        <w:rPr>
          <w:rFonts w:ascii="Arial" w:hAnsi="Arial" w:cs="Arial"/>
          <w:b/>
          <w:bCs/>
          <w:i/>
          <w:iCs/>
        </w:rPr>
        <w:t xml:space="preserve"> ПАРТИЈЕ</w:t>
      </w:r>
    </w:p>
    <w:p w:rsidR="00473089" w:rsidRDefault="00473089" w:rsidP="00CD0E8B">
      <w:pPr>
        <w:spacing w:line="240" w:lineRule="auto"/>
        <w:jc w:val="both"/>
      </w:pPr>
    </w:p>
    <w:p w:rsidR="006D7260" w:rsidRDefault="006D7260" w:rsidP="00CD0E8B">
      <w:pPr>
        <w:tabs>
          <w:tab w:val="left" w:pos="3840"/>
        </w:tabs>
        <w:spacing w:line="240" w:lineRule="auto"/>
        <w:jc w:val="both"/>
        <w:rPr>
          <w:rFonts w:ascii="Arial" w:hAnsi="Arial" w:cs="Arial"/>
          <w:lang w:val="sr-Cyrl-CS"/>
        </w:rPr>
      </w:pPr>
      <w:r>
        <w:rPr>
          <w:rFonts w:ascii="Arial" w:hAnsi="Arial" w:cs="Arial"/>
          <w:lang w:val="sr-Cyrl-CS"/>
        </w:rPr>
        <w:t>Набавка је о</w:t>
      </w:r>
      <w:r w:rsidR="002F59CD">
        <w:rPr>
          <w:rFonts w:ascii="Arial" w:hAnsi="Arial" w:cs="Arial"/>
          <w:lang w:val="sr-Cyrl-CS"/>
        </w:rPr>
        <w:t>б</w:t>
      </w:r>
      <w:r>
        <w:rPr>
          <w:rFonts w:ascii="Arial" w:hAnsi="Arial" w:cs="Arial"/>
          <w:lang w:val="sr-Cyrl-CS"/>
        </w:rPr>
        <w:t>ликована у 3 партије:</w:t>
      </w:r>
    </w:p>
    <w:p w:rsidR="006D7260" w:rsidRPr="00672EEF" w:rsidRDefault="006D7260" w:rsidP="007116C7">
      <w:pPr>
        <w:pStyle w:val="ListParagraph"/>
        <w:numPr>
          <w:ilvl w:val="0"/>
          <w:numId w:val="21"/>
        </w:numPr>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 xml:space="preserve">артија 1 </w:t>
      </w:r>
      <w:r w:rsidR="007116C7">
        <w:rPr>
          <w:rFonts w:ascii="Arial" w:hAnsi="Arial" w:cs="Arial"/>
          <w:noProof/>
        </w:rPr>
        <w:t xml:space="preserve">- </w:t>
      </w:r>
      <w:r w:rsidRPr="00672EEF">
        <w:rPr>
          <w:rFonts w:ascii="Arial" w:hAnsi="Arial" w:cs="Arial"/>
          <w:noProof/>
          <w:lang w:val="sr-Cyrl-CS"/>
        </w:rPr>
        <w:t xml:space="preserve"> </w:t>
      </w:r>
      <w:r w:rsidRPr="00672EEF">
        <w:rPr>
          <w:rFonts w:ascii="Arial" w:hAnsi="Arial" w:cs="Arial"/>
          <w:lang w:val="sr-Cyrl-CS"/>
        </w:rPr>
        <w:t>Радови на рехабилитацији пута у Брзану-сокак Парезановић</w:t>
      </w:r>
    </w:p>
    <w:p w:rsidR="006D7260" w:rsidRPr="00672EEF" w:rsidRDefault="006D7260" w:rsidP="007116C7">
      <w:pPr>
        <w:pStyle w:val="ListParagraph"/>
        <w:numPr>
          <w:ilvl w:val="0"/>
          <w:numId w:val="21"/>
        </w:numPr>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артија 2 –</w:t>
      </w:r>
      <w:r w:rsidRPr="00672EEF">
        <w:rPr>
          <w:rFonts w:ascii="Arial" w:hAnsi="Arial" w:cs="Arial"/>
          <w:lang w:val="sr-Cyrl-CS"/>
        </w:rPr>
        <w:t xml:space="preserve"> Радови на рехабилитацији пута у Брзану-сокак Милоичић</w:t>
      </w:r>
    </w:p>
    <w:p w:rsidR="006D7260" w:rsidRDefault="006D7260" w:rsidP="007116C7">
      <w:pPr>
        <w:pStyle w:val="ListParagraph"/>
        <w:numPr>
          <w:ilvl w:val="0"/>
          <w:numId w:val="21"/>
        </w:numPr>
        <w:tabs>
          <w:tab w:val="left" w:pos="540"/>
        </w:tabs>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артија</w:t>
      </w:r>
      <w:r w:rsidR="00491B69">
        <w:rPr>
          <w:rFonts w:ascii="Arial" w:hAnsi="Arial" w:cs="Arial"/>
          <w:noProof/>
          <w:lang w:val="sr-Cyrl-CS"/>
        </w:rPr>
        <w:t xml:space="preserve"> </w:t>
      </w:r>
      <w:r w:rsidRPr="00672EEF">
        <w:rPr>
          <w:rFonts w:ascii="Arial" w:hAnsi="Arial" w:cs="Arial"/>
          <w:noProof/>
          <w:lang w:val="sr-Cyrl-CS"/>
        </w:rPr>
        <w:t>3 –</w:t>
      </w:r>
      <w:r w:rsidRPr="00672EEF">
        <w:rPr>
          <w:rFonts w:ascii="Arial" w:hAnsi="Arial" w:cs="Arial"/>
          <w:lang w:val="sr-Cyrl-CS"/>
        </w:rPr>
        <w:t xml:space="preserve"> Радови на рехабилитацији сеоске улице према гробљу у Прњавору</w:t>
      </w:r>
    </w:p>
    <w:p w:rsidR="006D7260" w:rsidRDefault="006D7260" w:rsidP="00CD0E8B">
      <w:pPr>
        <w:pStyle w:val="ListParagraph"/>
        <w:tabs>
          <w:tab w:val="left" w:pos="540"/>
        </w:tabs>
        <w:spacing w:line="240" w:lineRule="auto"/>
        <w:ind w:left="360"/>
        <w:contextualSpacing/>
        <w:jc w:val="both"/>
        <w:rPr>
          <w:rFonts w:ascii="Arial" w:hAnsi="Arial" w:cs="Arial"/>
          <w:noProof/>
          <w:lang w:val="sr-Cyrl-CS"/>
        </w:rPr>
      </w:pP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две или три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Понуда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обухвати</w:t>
      </w:r>
      <w:r>
        <w:rPr>
          <w:rFonts w:ascii="Arial" w:hAnsi="Arial" w:cs="Arial"/>
          <w:noProof/>
          <w:lang w:val="sr-Cyrl-CS"/>
        </w:rPr>
        <w:t xml:space="preserve"> </w:t>
      </w:r>
      <w:r w:rsidRPr="00705A5F">
        <w:rPr>
          <w:rFonts w:ascii="Arial" w:hAnsi="Arial" w:cs="Arial"/>
          <w:noProof/>
          <w:lang w:val="sr-Cyrl-CS"/>
        </w:rPr>
        <w:t>најмање</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целокупну</w:t>
      </w:r>
      <w:r>
        <w:rPr>
          <w:rFonts w:ascii="Arial" w:hAnsi="Arial" w:cs="Arial"/>
          <w:noProof/>
          <w:lang w:val="sr-Cyrl-CS"/>
        </w:rPr>
        <w:t xml:space="preserve"> партију.</w:t>
      </w:r>
    </w:p>
    <w:p w:rsidR="006D7260" w:rsidRPr="00532A58" w:rsidRDefault="006D7260" w:rsidP="00CD0E8B">
      <w:pPr>
        <w:spacing w:line="240" w:lineRule="auto"/>
        <w:jc w:val="both"/>
        <w:rPr>
          <w:rFonts w:ascii="Arial" w:hAnsi="Arial" w:cs="Arial"/>
          <w:b/>
          <w:noProof/>
          <w:u w:val="single"/>
          <w:lang w:val="sr-Cyrl-CS"/>
        </w:rPr>
      </w:pPr>
      <w:r w:rsidRPr="00532A58">
        <w:rPr>
          <w:rFonts w:ascii="Arial" w:hAnsi="Arial" w:cs="Arial"/>
          <w:b/>
          <w:noProof/>
          <w:u w:val="single"/>
          <w:lang w:val="sr-Cyrl-CS"/>
        </w:rPr>
        <w:t>Понуђач је дужан да у понуди наведе да ли се понуда односи на целокупну набавку или само на одређен</w:t>
      </w:r>
      <w:r>
        <w:rPr>
          <w:rFonts w:ascii="Arial" w:hAnsi="Arial" w:cs="Arial"/>
          <w:b/>
          <w:noProof/>
          <w:u w:val="single"/>
          <w:lang w:val="sr-Cyrl-CS"/>
        </w:rPr>
        <w:t>у</w:t>
      </w:r>
      <w:r w:rsidRPr="00532A58">
        <w:rPr>
          <w:rFonts w:ascii="Arial" w:hAnsi="Arial" w:cs="Arial"/>
          <w:b/>
          <w:noProof/>
          <w:u w:val="single"/>
          <w:lang w:val="sr-Cyrl-CS"/>
        </w:rPr>
        <w:t xml:space="preserve"> партиј</w:t>
      </w:r>
      <w:r>
        <w:rPr>
          <w:rFonts w:ascii="Arial" w:hAnsi="Arial" w:cs="Arial"/>
          <w:b/>
          <w:noProof/>
          <w:u w:val="single"/>
          <w:lang w:val="sr-Cyrl-CS"/>
        </w:rPr>
        <w:t>у</w:t>
      </w:r>
      <w:r w:rsidRPr="00532A58">
        <w:rPr>
          <w:rFonts w:ascii="Arial" w:hAnsi="Arial" w:cs="Arial"/>
          <w:b/>
          <w:noProof/>
          <w:u w:val="single"/>
          <w:lang w:val="sr-Cyrl-CS"/>
        </w:rPr>
        <w:t>.</w:t>
      </w: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w:t>
      </w:r>
      <w:r w:rsidR="00491B69">
        <w:rPr>
          <w:rFonts w:ascii="Arial" w:hAnsi="Arial" w:cs="Arial"/>
          <w:noProof/>
          <w:lang w:val="sr-Cyrl-CS"/>
        </w:rPr>
        <w:t>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две или три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она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поднета</w:t>
      </w:r>
      <w:r>
        <w:rPr>
          <w:rFonts w:ascii="Arial" w:hAnsi="Arial" w:cs="Arial"/>
          <w:noProof/>
          <w:lang w:val="sr-Cyrl-CS"/>
        </w:rPr>
        <w:t xml:space="preserve"> </w:t>
      </w:r>
      <w:r w:rsidRPr="00705A5F">
        <w:rPr>
          <w:rFonts w:ascii="Arial" w:hAnsi="Arial" w:cs="Arial"/>
          <w:noProof/>
          <w:lang w:val="sr-Cyrl-CS"/>
        </w:rPr>
        <w:t>тако</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се</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оцењивати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w:t>
      </w:r>
    </w:p>
    <w:p w:rsidR="006D7260" w:rsidRPr="00705A5F" w:rsidRDefault="006D7260" w:rsidP="00CD0E8B">
      <w:pPr>
        <w:tabs>
          <w:tab w:val="left" w:pos="3840"/>
        </w:tabs>
        <w:spacing w:line="240" w:lineRule="auto"/>
        <w:jc w:val="both"/>
        <w:rPr>
          <w:rFonts w:ascii="Arial" w:hAnsi="Arial" w:cs="Arial"/>
          <w:lang w:val="ru-RU"/>
        </w:rPr>
      </w:pPr>
      <w:r w:rsidRPr="00491B69">
        <w:rPr>
          <w:rFonts w:ascii="Arial" w:hAnsi="Arial" w:cs="Arial"/>
          <w:noProof/>
          <w:lang w:val="sr-Cyrl-CS"/>
        </w:rPr>
        <w:t>Докази из чл. 75. и 76. Закона, у случају да понуђач поднесе понуду за две или три партије, не морају бити достављени за сваку партију посебно, односно могу бити достављени у једном примерку за све партије.</w:t>
      </w:r>
    </w:p>
    <w:p w:rsidR="00473089" w:rsidRPr="008566BF" w:rsidRDefault="00473089" w:rsidP="00CD0E8B">
      <w:pPr>
        <w:tabs>
          <w:tab w:val="left" w:pos="3840"/>
        </w:tabs>
        <w:spacing w:line="240" w:lineRule="auto"/>
        <w:jc w:val="both"/>
        <w:rPr>
          <w:lang w:val="ru-RU"/>
        </w:rPr>
      </w:pPr>
      <w:r w:rsidRPr="008566BF">
        <w:rPr>
          <w:lang w:val="ru-RU"/>
        </w:rPr>
        <w:tab/>
      </w:r>
    </w:p>
    <w:p w:rsidR="00473089" w:rsidRPr="008566BF" w:rsidRDefault="00473089" w:rsidP="00CD0E8B">
      <w:pPr>
        <w:spacing w:line="240" w:lineRule="auto"/>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CD0E8B">
      <w:pPr>
        <w:spacing w:line="240" w:lineRule="auto"/>
        <w:jc w:val="both"/>
        <w:rPr>
          <w:rFonts w:ascii="Arial" w:hAnsi="Arial" w:cs="Arial"/>
          <w:bCs/>
          <w:iCs/>
          <w:lang w:val="sr-Cyrl-CS"/>
        </w:rPr>
      </w:pPr>
    </w:p>
    <w:p w:rsidR="00473089" w:rsidRPr="008566BF" w:rsidRDefault="00473089" w:rsidP="00CD0E8B">
      <w:pPr>
        <w:spacing w:line="240" w:lineRule="auto"/>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w:t>
      </w:r>
      <w:r w:rsidR="00B00B6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6D7260" w:rsidP="00CD0E8B">
      <w:pPr>
        <w:spacing w:line="240" w:lineRule="auto"/>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lang w:val="ru-RU"/>
        </w:rPr>
        <w:t xml:space="preserve">- </w:t>
      </w:r>
      <w:r w:rsidRPr="00C021B5">
        <w:rPr>
          <w:rFonts w:ascii="Arial" w:hAnsi="Arial" w:cs="Arial"/>
          <w:b/>
          <w:lang w:val="ru-RU"/>
        </w:rPr>
        <w:t>Радова на рехабилитацији путева у Брзану и пута у Прњавору (по партијама)</w:t>
      </w:r>
      <w:r w:rsidR="00473089" w:rsidRPr="008566BF">
        <w:rPr>
          <w:rFonts w:ascii="Arial" w:hAnsi="Arial" w:cs="Arial"/>
          <w:lang w:val="ru-RU"/>
        </w:rPr>
        <w:t>,</w:t>
      </w:r>
      <w:r w:rsidR="00473089" w:rsidRPr="008566BF">
        <w:rPr>
          <w:rFonts w:ascii="Arial" w:eastAsia="TimesNewRomanPS-BoldMT" w:hAnsi="Arial" w:cs="Arial"/>
          <w:b/>
          <w:bCs/>
          <w:color w:val="002060"/>
          <w:lang w:val="ru-RU"/>
        </w:rPr>
        <w:t xml:space="preserve"> </w:t>
      </w:r>
      <w:r w:rsidR="00473089" w:rsidRPr="008566BF">
        <w:rPr>
          <w:rFonts w:ascii="Arial" w:eastAsia="TimesNewRomanPS-BoldMT" w:hAnsi="Arial" w:cs="Arial"/>
          <w:b/>
          <w:bCs/>
          <w:lang w:val="ru-RU"/>
        </w:rPr>
        <w:t>ЈН бр.</w:t>
      </w:r>
      <w:r>
        <w:rPr>
          <w:rFonts w:ascii="Arial" w:eastAsia="TimesNewRomanPS-BoldMT" w:hAnsi="Arial" w:cs="Arial"/>
          <w:b/>
          <w:bCs/>
          <w:lang w:val="sr-Cyrl-CS"/>
        </w:rPr>
        <w:t>1</w:t>
      </w:r>
      <w:r w:rsidR="005C44CF">
        <w:rPr>
          <w:rFonts w:ascii="Arial" w:eastAsia="TimesNewRomanPS-BoldMT" w:hAnsi="Arial" w:cs="Arial"/>
          <w:b/>
          <w:bCs/>
          <w:lang w:val="sr-Cyrl-CS"/>
        </w:rPr>
        <w:t>0</w:t>
      </w:r>
      <w:r>
        <w:rPr>
          <w:rFonts w:ascii="Arial" w:eastAsia="TimesNewRomanPS-BoldMT" w:hAnsi="Arial" w:cs="Arial"/>
          <w:b/>
          <w:bCs/>
          <w:lang w:val="sr-Cyrl-CS"/>
        </w:rPr>
        <w:t>/2019</w:t>
      </w:r>
      <w:r w:rsidR="00473089" w:rsidRPr="008566BF">
        <w:rPr>
          <w:rFonts w:ascii="Arial" w:eastAsia="TimesNewRomanPS-BoldMT" w:hAnsi="Arial" w:cs="Arial"/>
          <w:b/>
          <w:bCs/>
          <w:lang w:val="ru-RU"/>
        </w:rPr>
        <w:t xml:space="preserve"> </w:t>
      </w:r>
      <w:r w:rsidR="00473089" w:rsidRPr="008566BF">
        <w:rPr>
          <w:rFonts w:ascii="Arial" w:eastAsia="TimesNewRomanPSMT" w:hAnsi="Arial" w:cs="Arial"/>
          <w:b/>
          <w:bCs/>
          <w:lang w:val="ru-RU"/>
        </w:rPr>
        <w:t xml:space="preserve">- </w:t>
      </w:r>
      <w:r w:rsidR="00473089" w:rsidRPr="008566BF">
        <w:rPr>
          <w:rFonts w:ascii="Arial" w:eastAsia="TimesNewRomanPS-BoldMT" w:hAnsi="Arial" w:cs="Arial"/>
          <w:b/>
          <w:bCs/>
          <w:lang w:val="ru-RU"/>
        </w:rPr>
        <w:t>НЕ ОТВАРАТИ</w:t>
      </w:r>
      <w:r w:rsidR="000A358D" w:rsidRPr="000A358D">
        <w:rPr>
          <w:rFonts w:ascii="Arial" w:eastAsia="TimesNewRomanPS-BoldMT" w:hAnsi="Arial" w:cs="Arial"/>
          <w:bCs/>
          <w:lang w:val="ru-RU"/>
        </w:rPr>
        <w:t>"</w:t>
      </w:r>
      <w:r w:rsidR="000A358D">
        <w:rPr>
          <w:rFonts w:ascii="Arial" w:eastAsia="TimesNewRomanPS-BoldMT" w:hAnsi="Arial" w:cs="Arial"/>
          <w:bCs/>
          <w:lang w:val="ru-RU"/>
        </w:rPr>
        <w:t>.</w:t>
      </w:r>
    </w:p>
    <w:p w:rsidR="00473089" w:rsidRPr="00A13A94"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A7A00" w:rsidRPr="000A358D" w:rsidRDefault="009A7A00" w:rsidP="00CD0E8B">
      <w:pPr>
        <w:spacing w:line="240" w:lineRule="auto"/>
        <w:jc w:val="both"/>
        <w:rPr>
          <w:rFonts w:ascii="Arial" w:hAnsi="Arial" w:cs="Arial"/>
          <w:b/>
          <w:i/>
          <w:iCs/>
          <w:lang w:val="sr-Cyrl-CS"/>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Default="00473089" w:rsidP="00CD0E8B">
      <w:pPr>
        <w:spacing w:line="240" w:lineRule="auto"/>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sidRPr="000A358D">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B332D" w:rsidRPr="00944BB6" w:rsidRDefault="007B332D" w:rsidP="00CD0E8B">
      <w:pPr>
        <w:spacing w:line="240" w:lineRule="auto"/>
        <w:jc w:val="both"/>
        <w:rPr>
          <w:rFonts w:ascii="Arial" w:hAnsi="Arial" w:cs="Arial"/>
          <w:i/>
          <w:iCs/>
          <w:color w:val="FF0000"/>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CD0E8B">
      <w:pPr>
        <w:spacing w:line="240" w:lineRule="auto"/>
        <w:jc w:val="both"/>
        <w:rPr>
          <w:rFonts w:ascii="Arial" w:hAnsi="Arial" w:cs="Arial"/>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CD0E8B">
      <w:pPr>
        <w:spacing w:line="240" w:lineRule="auto"/>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CD0E8B">
      <w:pPr>
        <w:spacing w:line="240" w:lineRule="auto"/>
        <w:jc w:val="both"/>
        <w:rPr>
          <w:rFonts w:ascii="Arial" w:hAnsi="Arial" w:cs="Arial"/>
          <w:b/>
          <w:i/>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CD0E8B">
      <w:pPr>
        <w:spacing w:line="240" w:lineRule="auto"/>
        <w:jc w:val="both"/>
        <w:rPr>
          <w:rFonts w:ascii="Arial" w:hAnsi="Arial" w:cs="Arial"/>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473089" w:rsidRPr="003A6B64" w:rsidRDefault="00473089" w:rsidP="0074046F">
      <w:pPr>
        <w:pStyle w:val="ListParagraph"/>
        <w:numPr>
          <w:ilvl w:val="0"/>
          <w:numId w:val="10"/>
        </w:numPr>
        <w:spacing w:line="240" w:lineRule="auto"/>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0A358D" w:rsidRDefault="00473089" w:rsidP="0074046F">
      <w:pPr>
        <w:pStyle w:val="ListParagraph"/>
        <w:numPr>
          <w:ilvl w:val="0"/>
          <w:numId w:val="10"/>
        </w:numPr>
        <w:spacing w:line="240" w:lineRule="auto"/>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CD0E8B">
      <w:pPr>
        <w:spacing w:line="240" w:lineRule="auto"/>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CD0E8B">
      <w:pPr>
        <w:spacing w:line="240" w:lineRule="auto"/>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E2871" w:rsidRPr="008566BF" w:rsidRDefault="00FE2871" w:rsidP="00CD0E8B">
      <w:pPr>
        <w:spacing w:line="240" w:lineRule="auto"/>
        <w:jc w:val="both"/>
        <w:rPr>
          <w:rFonts w:ascii="Arial" w:hAnsi="Arial" w:cs="Arial"/>
          <w:lang w:val="ru-RU"/>
        </w:rPr>
      </w:pPr>
    </w:p>
    <w:p w:rsidR="00473089" w:rsidRPr="008566BF" w:rsidRDefault="00473089" w:rsidP="00CD0E8B">
      <w:pPr>
        <w:spacing w:line="240" w:lineRule="auto"/>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CD0E8B">
      <w:pPr>
        <w:spacing w:line="240" w:lineRule="auto"/>
        <w:jc w:val="both"/>
        <w:rPr>
          <w:rFonts w:ascii="Arial" w:hAnsi="Arial" w:cs="Arial"/>
          <w:b/>
          <w:bCs/>
          <w:iCs/>
          <w:lang w:val="sr-Cyrl-CS"/>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CD0E8B">
      <w:pPr>
        <w:spacing w:line="240" w:lineRule="auto"/>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CD0E8B">
      <w:pPr>
        <w:spacing w:line="240" w:lineRule="auto"/>
        <w:jc w:val="both"/>
        <w:rPr>
          <w:rFonts w:ascii="Arial" w:hAnsi="Arial" w:cs="Arial"/>
          <w:iCs/>
          <w:lang w:val="sr-Cyrl-CS"/>
        </w:rPr>
      </w:pPr>
    </w:p>
    <w:p w:rsidR="00473089" w:rsidRPr="00EA4180" w:rsidRDefault="00473089" w:rsidP="00CD0E8B">
      <w:pPr>
        <w:spacing w:line="240" w:lineRule="auto"/>
        <w:jc w:val="both"/>
        <w:rPr>
          <w:rFonts w:ascii="Arial" w:hAnsi="Arial" w:cs="Arial"/>
          <w:iCs/>
          <w:lang w:val="ru-RU"/>
        </w:rPr>
      </w:pPr>
      <w:r w:rsidRPr="00A45822">
        <w:rPr>
          <w:rFonts w:ascii="Arial" w:hAnsi="Arial" w:cs="Arial"/>
          <w:b/>
          <w:bCs/>
          <w:i/>
          <w:iCs/>
          <w:lang w:val="ru-RU"/>
        </w:rPr>
        <w:t>9.</w:t>
      </w:r>
      <w:r w:rsidRPr="00EA4180">
        <w:rPr>
          <w:rFonts w:ascii="Arial" w:hAnsi="Arial" w:cs="Arial"/>
          <w:b/>
          <w:bCs/>
          <w:i/>
          <w:iCs/>
          <w:lang w:val="ru-RU"/>
        </w:rPr>
        <w:t xml:space="preserve">3. </w:t>
      </w:r>
      <w:r w:rsidRPr="00EA4180">
        <w:rPr>
          <w:rFonts w:ascii="Arial" w:hAnsi="Arial" w:cs="Arial"/>
          <w:iCs/>
          <w:u w:val="single"/>
          <w:lang w:val="ru-RU"/>
        </w:rPr>
        <w:t>Захтев у погледу рока извођења радова</w:t>
      </w:r>
    </w:p>
    <w:p w:rsidR="00473089" w:rsidRPr="00000E33" w:rsidRDefault="00473089" w:rsidP="00CD0E8B">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EA4180">
        <w:rPr>
          <w:rFonts w:ascii="Arial" w:hAnsi="Arial" w:cs="Arial"/>
          <w:iCs/>
          <w:lang w:val="sr-Cyrl-CS"/>
        </w:rPr>
        <w:t xml:space="preserve">Рок извођења радова </w:t>
      </w:r>
      <w:r w:rsidR="00BC467F">
        <w:rPr>
          <w:rFonts w:ascii="Arial" w:hAnsi="Arial" w:cs="Arial"/>
          <w:iCs/>
          <w:lang w:val="sr-Cyrl-CS"/>
        </w:rPr>
        <w:t xml:space="preserve">за сваку партију </w:t>
      </w:r>
      <w:r w:rsidRPr="00EA4180">
        <w:rPr>
          <w:rFonts w:ascii="Arial" w:eastAsiaTheme="minorHAnsi" w:hAnsi="Arial" w:cs="Arial"/>
          <w:color w:val="auto"/>
          <w:kern w:val="0"/>
          <w:lang w:eastAsia="en-US"/>
        </w:rPr>
        <w:t>не може бити</w:t>
      </w:r>
      <w:r w:rsidRPr="00EA4180">
        <w:rPr>
          <w:rFonts w:ascii="Arial" w:eastAsiaTheme="minorHAnsi" w:hAnsi="Arial" w:cs="Arial"/>
          <w:color w:val="auto"/>
          <w:kern w:val="0"/>
          <w:lang w:val="sr-Cyrl-CS" w:eastAsia="en-US"/>
        </w:rPr>
        <w:t xml:space="preserve"> </w:t>
      </w:r>
      <w:r w:rsidRPr="00EA4180">
        <w:rPr>
          <w:rFonts w:ascii="Arial" w:eastAsiaTheme="minorHAnsi" w:hAnsi="Arial" w:cs="Arial"/>
          <w:color w:val="auto"/>
          <w:kern w:val="0"/>
          <w:lang w:eastAsia="en-US"/>
        </w:rPr>
        <w:t xml:space="preserve">дужи од </w:t>
      </w:r>
      <w:r w:rsidR="00EA4180" w:rsidRPr="00EA4180">
        <w:rPr>
          <w:rFonts w:ascii="Arial" w:eastAsiaTheme="minorHAnsi" w:hAnsi="Arial" w:cs="Arial"/>
          <w:color w:val="auto"/>
          <w:kern w:val="0"/>
          <w:lang w:eastAsia="en-US"/>
        </w:rPr>
        <w:t>20</w:t>
      </w:r>
      <w:r w:rsidRPr="00EA4180">
        <w:rPr>
          <w:rFonts w:ascii="Arial" w:eastAsiaTheme="minorHAnsi" w:hAnsi="Arial" w:cs="Arial"/>
          <w:color w:val="auto"/>
          <w:kern w:val="0"/>
          <w:lang w:eastAsia="en-US"/>
        </w:rPr>
        <w:t xml:space="preserve"> </w:t>
      </w:r>
      <w:r w:rsidRPr="00EA4180">
        <w:rPr>
          <w:rFonts w:ascii="Arial" w:eastAsiaTheme="minorHAnsi" w:hAnsi="Arial" w:cs="Arial"/>
          <w:color w:val="auto"/>
          <w:kern w:val="0"/>
          <w:lang w:val="sr-Cyrl-CS" w:eastAsia="en-US"/>
        </w:rPr>
        <w:t>календарских</w:t>
      </w:r>
      <w:r w:rsidRPr="00EA4180">
        <w:rPr>
          <w:rFonts w:ascii="Arial" w:eastAsiaTheme="minorHAnsi" w:hAnsi="Arial" w:cs="Arial"/>
          <w:color w:val="auto"/>
          <w:kern w:val="0"/>
          <w:lang w:eastAsia="en-US"/>
        </w:rPr>
        <w:t xml:space="preserve"> дана</w:t>
      </w:r>
      <w:r w:rsidRPr="00EA4180">
        <w:rPr>
          <w:rFonts w:ascii="Arial" w:eastAsiaTheme="minorHAnsi" w:hAnsi="Arial" w:cs="Arial"/>
          <w:color w:val="auto"/>
          <w:kern w:val="0"/>
          <w:lang w:val="sr-Cyrl-CS" w:eastAsia="en-US"/>
        </w:rPr>
        <w:t xml:space="preserve"> </w:t>
      </w:r>
      <w:r w:rsidR="00BC56D6" w:rsidRPr="00EA4180">
        <w:rPr>
          <w:rFonts w:ascii="Arial" w:eastAsiaTheme="minorHAnsi" w:hAnsi="Arial" w:cs="Arial"/>
          <w:color w:val="auto"/>
          <w:kern w:val="0"/>
          <w:lang w:val="sr-Cyrl-CS" w:eastAsia="en-US"/>
        </w:rPr>
        <w:t>о</w:t>
      </w:r>
      <w:r w:rsidR="00000E33" w:rsidRPr="00EA4180">
        <w:rPr>
          <w:rFonts w:ascii="Arial" w:eastAsiaTheme="minorHAnsi" w:hAnsi="Arial" w:cs="Arial"/>
          <w:color w:val="auto"/>
          <w:kern w:val="0"/>
          <w:lang w:val="sr-Cyrl-CS" w:eastAsia="en-US"/>
        </w:rPr>
        <w:t>д дана увођења извођача у посао</w:t>
      </w:r>
      <w:r w:rsidR="002A7F4A">
        <w:rPr>
          <w:rFonts w:ascii="Arial" w:eastAsiaTheme="minorHAnsi" w:hAnsi="Arial" w:cs="Arial"/>
          <w:color w:val="auto"/>
          <w:kern w:val="0"/>
          <w:lang w:val="sr-Cyrl-CS" w:eastAsia="en-US"/>
        </w:rPr>
        <w:t xml:space="preserve">, </w:t>
      </w:r>
      <w:r w:rsidR="002A7F4A" w:rsidRPr="0010638B">
        <w:rPr>
          <w:rFonts w:ascii="Arial" w:eastAsiaTheme="minorHAnsi" w:hAnsi="Arial" w:cs="Arial"/>
          <w:color w:val="auto"/>
          <w:kern w:val="0"/>
          <w:lang w:val="sr-Cyrl-CS" w:eastAsia="en-US"/>
        </w:rPr>
        <w:t>без обзира за колико партија један понуђач учествује</w:t>
      </w:r>
      <w:r w:rsidR="002A7F4A">
        <w:rPr>
          <w:rFonts w:ascii="Arial" w:eastAsiaTheme="minorHAnsi" w:hAnsi="Arial" w:cs="Arial"/>
          <w:color w:val="auto"/>
          <w:kern w:val="0"/>
          <w:lang w:val="sr-Cyrl-CS" w:eastAsia="en-US"/>
        </w:rPr>
        <w:t>.</w:t>
      </w:r>
    </w:p>
    <w:p w:rsidR="00621F96" w:rsidRPr="00703201" w:rsidRDefault="00473089" w:rsidP="00621F96">
      <w:pPr>
        <w:widowControl w:val="0"/>
        <w:autoSpaceDE w:val="0"/>
        <w:autoSpaceDN w:val="0"/>
        <w:adjustRightInd w:val="0"/>
        <w:spacing w:line="240" w:lineRule="auto"/>
        <w:jc w:val="both"/>
        <w:rPr>
          <w:rFonts w:ascii="Arial" w:hAnsi="Arial" w:cs="Arial"/>
          <w:bCs/>
          <w:lang w:val="sr-Cyrl-C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w:t>
      </w:r>
      <w:r w:rsidR="002A7F4A">
        <w:rPr>
          <w:rFonts w:ascii="Arial" w:hAnsi="Arial" w:cs="Arial"/>
          <w:iCs/>
          <w:lang w:val="ru-RU"/>
        </w:rPr>
        <w:t xml:space="preserve"> </w:t>
      </w:r>
      <w:r w:rsidR="00621F96" w:rsidRPr="00C314A1">
        <w:rPr>
          <w:rFonts w:ascii="Arial" w:eastAsiaTheme="minorHAnsi" w:hAnsi="Arial" w:cs="Arial"/>
          <w:color w:val="auto"/>
          <w:kern w:val="0"/>
          <w:lang w:eastAsia="en-US"/>
        </w:rPr>
        <w:t>кп.бр</w:t>
      </w:r>
      <w:r w:rsidR="00621F96" w:rsidRPr="00F74EF5">
        <w:rPr>
          <w:rFonts w:ascii="Arial" w:eastAsiaTheme="minorHAnsi" w:hAnsi="Arial" w:cs="Arial"/>
          <w:color w:val="auto"/>
          <w:kern w:val="0"/>
          <w:lang w:eastAsia="en-US"/>
        </w:rPr>
        <w:t xml:space="preserve">. </w:t>
      </w:r>
      <w:r w:rsidR="00621F96" w:rsidRPr="00F74EF5">
        <w:rPr>
          <w:rFonts w:ascii="Arial" w:eastAsiaTheme="minorHAnsi" w:hAnsi="Arial" w:cs="Arial"/>
          <w:color w:val="auto"/>
          <w:kern w:val="0"/>
          <w:lang w:val="sr-Cyrl-CS" w:eastAsia="en-US"/>
        </w:rPr>
        <w:t>3754</w:t>
      </w:r>
      <w:r w:rsidR="00621F96" w:rsidRPr="00F74EF5">
        <w:rPr>
          <w:rFonts w:ascii="Arial" w:eastAsiaTheme="minorHAnsi" w:hAnsi="Arial" w:cs="Arial"/>
          <w:color w:val="auto"/>
          <w:kern w:val="0"/>
          <w:lang w:eastAsia="en-US"/>
        </w:rPr>
        <w:t xml:space="preserve"> и 3760 KO </w:t>
      </w:r>
      <w:r w:rsidR="00621F96" w:rsidRPr="00F74EF5">
        <w:rPr>
          <w:rFonts w:ascii="Arial" w:eastAsiaTheme="minorHAnsi" w:hAnsi="Arial" w:cs="Arial"/>
          <w:color w:val="auto"/>
          <w:kern w:val="0"/>
          <w:lang w:val="sr-Cyrl-CS" w:eastAsia="en-US"/>
        </w:rPr>
        <w:t>Брзан</w:t>
      </w:r>
      <w:r w:rsidR="00621F96" w:rsidRPr="00F74EF5">
        <w:rPr>
          <w:rFonts w:ascii="Arial" w:eastAsiaTheme="minorHAnsi" w:hAnsi="Arial" w:cs="Arial"/>
          <w:color w:val="auto"/>
          <w:kern w:val="0"/>
          <w:lang w:eastAsia="en-US"/>
        </w:rPr>
        <w:t xml:space="preserve"> (</w:t>
      </w:r>
      <w:r w:rsidR="00621F96" w:rsidRPr="00F74EF5">
        <w:rPr>
          <w:rFonts w:ascii="Arial" w:eastAsiaTheme="minorHAnsi" w:hAnsi="Arial" w:cs="Arial"/>
          <w:color w:val="auto"/>
          <w:kern w:val="0"/>
          <w:lang w:val="sr-Cyrl-CS" w:eastAsia="en-US"/>
        </w:rPr>
        <w:t>сокак Парезановић</w:t>
      </w:r>
      <w:r w:rsidR="00621F96" w:rsidRPr="00F74EF5">
        <w:rPr>
          <w:rFonts w:ascii="Arial" w:eastAsiaTheme="minorHAnsi" w:hAnsi="Arial" w:cs="Arial"/>
          <w:color w:val="auto"/>
          <w:kern w:val="0"/>
          <w:lang w:eastAsia="en-US"/>
        </w:rPr>
        <w:t xml:space="preserve">); кп.бр. </w:t>
      </w:r>
      <w:r w:rsidR="00621F96" w:rsidRPr="00F74EF5">
        <w:rPr>
          <w:rFonts w:ascii="Arial" w:hAnsi="Arial" w:cs="Arial"/>
          <w:bCs/>
          <w:lang w:val="sr-Cyrl-CS"/>
        </w:rPr>
        <w:t xml:space="preserve">5738, 5739 и 5888 </w:t>
      </w:r>
      <w:r w:rsidR="00621F96" w:rsidRPr="00F74EF5">
        <w:rPr>
          <w:rFonts w:ascii="Arial" w:eastAsia="CIDFont+F1" w:hAnsi="Arial" w:cs="Arial"/>
          <w:color w:val="auto"/>
          <w:kern w:val="0"/>
          <w:lang w:eastAsia="en-US"/>
        </w:rPr>
        <w:t>KO Б</w:t>
      </w:r>
      <w:r w:rsidR="00621F96" w:rsidRPr="00F74EF5">
        <w:rPr>
          <w:rFonts w:ascii="Arial" w:eastAsia="CIDFont+F1" w:hAnsi="Arial" w:cs="Arial"/>
          <w:color w:val="auto"/>
          <w:kern w:val="0"/>
          <w:lang w:val="sr-Cyrl-CS" w:eastAsia="en-US"/>
        </w:rPr>
        <w:t>рзан</w:t>
      </w:r>
      <w:r w:rsidR="00621F96" w:rsidRPr="00F74EF5">
        <w:rPr>
          <w:rFonts w:ascii="Arial" w:eastAsia="CIDFont+F1" w:hAnsi="Arial" w:cs="Arial"/>
          <w:color w:val="auto"/>
          <w:kern w:val="0"/>
          <w:lang w:eastAsia="en-US"/>
        </w:rPr>
        <w:t xml:space="preserve"> (</w:t>
      </w:r>
      <w:r w:rsidR="00621F96" w:rsidRPr="00F74EF5">
        <w:rPr>
          <w:rFonts w:ascii="Arial" w:eastAsia="CIDFont+F1" w:hAnsi="Arial" w:cs="Arial"/>
          <w:color w:val="auto"/>
          <w:kern w:val="0"/>
          <w:lang w:val="sr-Cyrl-CS" w:eastAsia="en-US"/>
        </w:rPr>
        <w:t>сокак Милоичић-Милошевачка улица</w:t>
      </w:r>
      <w:r w:rsidR="00621F96" w:rsidRPr="00F74EF5">
        <w:rPr>
          <w:rFonts w:ascii="Arial" w:eastAsia="CIDFont+F1" w:hAnsi="Arial" w:cs="Arial"/>
          <w:color w:val="auto"/>
          <w:kern w:val="0"/>
          <w:lang w:eastAsia="en-US"/>
        </w:rPr>
        <w:t>)</w:t>
      </w:r>
      <w:r w:rsidR="00621F96" w:rsidRPr="00F74EF5">
        <w:rPr>
          <w:rFonts w:ascii="Arial" w:eastAsia="CIDFont+F1" w:hAnsi="Arial" w:cs="Arial"/>
          <w:color w:val="auto"/>
          <w:kern w:val="0"/>
          <w:lang w:val="sr-Cyrl-CS" w:eastAsia="en-US"/>
        </w:rPr>
        <w:t xml:space="preserve"> </w:t>
      </w:r>
      <w:r w:rsidR="00621F96" w:rsidRPr="00F74EF5">
        <w:rPr>
          <w:rFonts w:ascii="Arial" w:eastAsia="CIDFont+F1" w:hAnsi="Arial" w:cs="Arial"/>
          <w:color w:val="auto"/>
          <w:kern w:val="0"/>
          <w:lang w:eastAsia="en-US"/>
        </w:rPr>
        <w:t>и кп.бр.</w:t>
      </w:r>
      <w:r w:rsidR="00621F96" w:rsidRPr="00F74EF5">
        <w:rPr>
          <w:rFonts w:ascii="Arial" w:hAnsi="Arial" w:cs="Arial"/>
          <w:w w:val="95"/>
          <w:lang w:val="sr-Cyrl-CS"/>
        </w:rPr>
        <w:t xml:space="preserve"> 656 КО Милатовац</w:t>
      </w:r>
      <w:r w:rsidR="00621F96" w:rsidRPr="00F74EF5">
        <w:rPr>
          <w:rFonts w:ascii="Arial" w:eastAsia="CIDFont+F1" w:hAnsi="Arial" w:cs="Arial"/>
          <w:color w:val="auto"/>
          <w:kern w:val="0"/>
          <w:lang w:eastAsia="en-US"/>
        </w:rPr>
        <w:t xml:space="preserve"> </w:t>
      </w:r>
      <w:r w:rsidR="00621F96" w:rsidRPr="00F74EF5">
        <w:rPr>
          <w:rFonts w:ascii="Arial" w:eastAsiaTheme="minorHAnsi" w:hAnsi="Arial" w:cs="Arial"/>
          <w:color w:val="auto"/>
          <w:kern w:val="0"/>
          <w:lang w:eastAsia="en-US"/>
        </w:rPr>
        <w:t>(</w:t>
      </w:r>
      <w:r w:rsidR="00621F96" w:rsidRPr="00F74EF5">
        <w:rPr>
          <w:rFonts w:ascii="Arial" w:eastAsiaTheme="minorHAnsi" w:hAnsi="Arial" w:cs="Arial"/>
          <w:color w:val="auto"/>
          <w:kern w:val="0"/>
          <w:lang w:val="sr-Cyrl-CS" w:eastAsia="en-US"/>
        </w:rPr>
        <w:t>сеоска улица према гробљу у Прњавору).</w:t>
      </w:r>
    </w:p>
    <w:p w:rsidR="00CE7B24" w:rsidRPr="008566BF" w:rsidRDefault="00CE7B24"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CD0E8B">
      <w:pPr>
        <w:spacing w:line="240" w:lineRule="auto"/>
        <w:jc w:val="both"/>
        <w:rPr>
          <w:rFonts w:ascii="Arial" w:hAnsi="Arial" w:cs="Arial"/>
          <w:b/>
          <w:color w:val="auto"/>
          <w:u w:val="single"/>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CD0E8B">
      <w:pPr>
        <w:spacing w:line="240" w:lineRule="auto"/>
        <w:jc w:val="both"/>
        <w:rPr>
          <w:rFonts w:ascii="Arial" w:hAnsi="Arial" w:cs="Arial"/>
          <w:b/>
          <w:bCs/>
          <w:i/>
          <w:iCs/>
          <w:lang w:val="ru-RU"/>
        </w:rPr>
      </w:pPr>
    </w:p>
    <w:p w:rsidR="00473089" w:rsidRDefault="00473089" w:rsidP="00CD0E8B">
      <w:pPr>
        <w:spacing w:line="240" w:lineRule="auto"/>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CD0E8B">
      <w:pPr>
        <w:spacing w:line="240" w:lineRule="auto"/>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w:t>
      </w:r>
      <w:r w:rsidR="009A7A00">
        <w:rPr>
          <w:rFonts w:ascii="Arial" w:hAnsi="Arial" w:cs="Arial"/>
          <w:bCs/>
          <w:iCs/>
          <w:lang w:val="ru-RU"/>
        </w:rPr>
        <w:t>на о порезу на додату вредност («Сл.гласник РС», бр.84/2004, 86/2004-испр, 61/2005, 61/2007, 93/2012, 108/2013, 6/2014-усклађени дин.изн., 68/2014-др.закон, 142/2014, 5/2015-усклађени дин.изн., 83/2015, 5/2016-</w:t>
      </w:r>
      <w:r w:rsidR="009A7A00" w:rsidRPr="00EE196D">
        <w:rPr>
          <w:rFonts w:ascii="Arial" w:hAnsi="Arial" w:cs="Arial"/>
          <w:bCs/>
          <w:iCs/>
          <w:lang w:val="ru-RU"/>
        </w:rPr>
        <w:t xml:space="preserve"> </w:t>
      </w:r>
      <w:r w:rsidR="00703201">
        <w:rPr>
          <w:rFonts w:ascii="Arial" w:hAnsi="Arial" w:cs="Arial"/>
          <w:bCs/>
          <w:iCs/>
          <w:lang w:val="ru-RU"/>
        </w:rPr>
        <w:t>усклађени дин.изн.,</w:t>
      </w:r>
      <w:r w:rsidR="009A7A00">
        <w:rPr>
          <w:rFonts w:ascii="Arial" w:hAnsi="Arial" w:cs="Arial"/>
          <w:bCs/>
          <w:iCs/>
          <w:lang w:val="ru-RU"/>
        </w:rPr>
        <w:t xml:space="preserve"> 108/2016, 7/2017-</w:t>
      </w:r>
      <w:r w:rsidR="009A7A00" w:rsidRPr="00EE196D">
        <w:rPr>
          <w:rFonts w:ascii="Arial" w:hAnsi="Arial" w:cs="Arial"/>
          <w:bCs/>
          <w:iCs/>
          <w:lang w:val="ru-RU"/>
        </w:rPr>
        <w:t xml:space="preserve"> </w:t>
      </w:r>
      <w:r w:rsidR="009A7A00">
        <w:rPr>
          <w:rFonts w:ascii="Arial" w:hAnsi="Arial" w:cs="Arial"/>
          <w:bCs/>
          <w:iCs/>
          <w:lang w:val="ru-RU"/>
        </w:rPr>
        <w:t>усклађени дин.изн, 113/2017, 13/2018-</w:t>
      </w:r>
      <w:r w:rsidR="009A7A00" w:rsidRPr="00EE196D">
        <w:rPr>
          <w:rFonts w:ascii="Arial" w:hAnsi="Arial" w:cs="Arial"/>
          <w:bCs/>
          <w:iCs/>
          <w:lang w:val="ru-RU"/>
        </w:rPr>
        <w:t xml:space="preserve"> </w:t>
      </w:r>
      <w:r w:rsidR="00703201">
        <w:rPr>
          <w:rFonts w:ascii="Arial" w:hAnsi="Arial" w:cs="Arial"/>
          <w:bCs/>
          <w:iCs/>
          <w:lang w:val="ru-RU"/>
        </w:rPr>
        <w:t xml:space="preserve">усклађени дин.изн., </w:t>
      </w:r>
      <w:r w:rsidR="009A7A00">
        <w:rPr>
          <w:rFonts w:ascii="Arial" w:hAnsi="Arial" w:cs="Arial"/>
          <w:bCs/>
          <w:iCs/>
          <w:lang w:val="ru-RU"/>
        </w:rPr>
        <w:t>30/2018</w:t>
      </w:r>
      <w:r w:rsidR="00703201">
        <w:rPr>
          <w:rFonts w:ascii="Arial" w:hAnsi="Arial" w:cs="Arial"/>
          <w:bCs/>
          <w:iCs/>
          <w:lang w:val="ru-RU"/>
        </w:rPr>
        <w:t xml:space="preserve"> и 4/2019 – усклађени дин. изн.</w:t>
      </w:r>
      <w:r w:rsidR="009A7A00">
        <w:rPr>
          <w:rFonts w:ascii="Arial" w:hAnsi="Arial" w:cs="Arial"/>
          <w:bCs/>
          <w:iCs/>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CD0E8B">
      <w:pPr>
        <w:spacing w:line="240" w:lineRule="auto"/>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60025A" w:rsidRPr="009B71D3" w:rsidRDefault="0060025A" w:rsidP="00CD0E8B">
      <w:pPr>
        <w:spacing w:line="240" w:lineRule="auto"/>
        <w:jc w:val="both"/>
        <w:rPr>
          <w:rFonts w:ascii="Arial" w:hAnsi="Arial" w:cs="Arial"/>
          <w:lang w:val="sr-Cyrl-CS"/>
        </w:rPr>
      </w:pPr>
    </w:p>
    <w:p w:rsidR="00473089" w:rsidRPr="008566BF" w:rsidRDefault="00473089" w:rsidP="00CD0E8B">
      <w:pPr>
        <w:spacing w:line="240" w:lineRule="auto"/>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CD0E8B">
      <w:pPr>
        <w:spacing w:line="240" w:lineRule="auto"/>
        <w:jc w:val="both"/>
        <w:rPr>
          <w:rFonts w:ascii="Arial" w:hAnsi="Arial" w:cs="Arial"/>
          <w:b/>
          <w:i/>
          <w:iCs/>
          <w:lang w:val="ru-RU"/>
        </w:rPr>
      </w:pPr>
    </w:p>
    <w:p w:rsidR="00473089" w:rsidRPr="008566BF" w:rsidRDefault="000973A1" w:rsidP="00CD0E8B">
      <w:pPr>
        <w:spacing w:line="240" w:lineRule="auto"/>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CD0E8B">
      <w:pPr>
        <w:pStyle w:val="ListParagraph"/>
        <w:spacing w:line="240" w:lineRule="auto"/>
        <w:jc w:val="both"/>
        <w:rPr>
          <w:rFonts w:ascii="Arial" w:eastAsia="TimesNewRomanPSMT" w:hAnsi="Arial" w:cs="Arial"/>
          <w:b/>
          <w:bCs/>
          <w:i/>
          <w:iCs/>
          <w:color w:val="auto"/>
          <w:u w:val="single"/>
          <w:lang w:val="ru-RU"/>
        </w:rPr>
      </w:pPr>
    </w:p>
    <w:p w:rsidR="00473089" w:rsidRPr="009C0150" w:rsidRDefault="00473089" w:rsidP="00CD0E8B">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CD0E8B">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9A7A00">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CD0E8B">
      <w:pPr>
        <w:spacing w:line="240" w:lineRule="auto"/>
        <w:jc w:val="both"/>
        <w:rPr>
          <w:rFonts w:ascii="Arial" w:eastAsia="TimesNewRomanPSMT" w:hAnsi="Arial" w:cs="Arial"/>
          <w:bCs/>
          <w:iCs/>
          <w:color w:val="auto"/>
          <w:lang w:val="sr-Cyrl-CS"/>
        </w:rPr>
      </w:pPr>
    </w:p>
    <w:p w:rsidR="006F5046" w:rsidRDefault="009A7A00" w:rsidP="00CD0E8B">
      <w:pPr>
        <w:spacing w:line="240" w:lineRule="auto"/>
        <w:jc w:val="both"/>
        <w:rPr>
          <w:rFonts w:ascii="Arial" w:hAnsi="Arial" w:cs="Arial"/>
          <w:iCs/>
          <w:lang w:val="sr-Cyrl-CS"/>
        </w:rPr>
      </w:pPr>
      <w:r w:rsidRPr="009A7A00">
        <w:rPr>
          <w:rFonts w:ascii="Arial" w:hAnsi="Arial" w:cs="Arial"/>
          <w:b/>
          <w:iCs/>
        </w:rPr>
        <w:t>2)</w:t>
      </w:r>
      <w:r>
        <w:rPr>
          <w:rFonts w:ascii="Arial" w:hAnsi="Arial" w:cs="Arial"/>
          <w:b/>
          <w:iCs/>
        </w:rPr>
        <w:t xml:space="preserve">      </w:t>
      </w:r>
      <w:r w:rsidRPr="009A7A00">
        <w:rPr>
          <w:rFonts w:ascii="Arial" w:hAnsi="Arial" w:cs="Arial"/>
          <w:iCs/>
        </w:rPr>
        <w:t>Понуђач је дужан да уз понуду достави</w:t>
      </w:r>
      <w:r w:rsidRPr="009A7A00">
        <w:rPr>
          <w:rFonts w:ascii="Arial" w:hAnsi="Arial" w:cs="Arial"/>
          <w:b/>
          <w:iCs/>
        </w:rPr>
        <w:t xml:space="preserve"> Оригинал писмо о намерама банке за издавање банкарске гаранције за добро извршење посла, обавезујућег карактера за банку,</w:t>
      </w:r>
      <w:r w:rsidRPr="009A7A00">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9A7A00">
        <w:rPr>
          <w:rFonts w:ascii="Arial" w:hAnsi="Arial" w:cs="Arial"/>
          <w:b/>
          <w:iCs/>
        </w:rPr>
        <w:t>за добро извршење посла</w:t>
      </w:r>
      <w:r w:rsidRPr="009A7A00">
        <w:rPr>
          <w:rFonts w:ascii="Arial" w:hAnsi="Arial" w:cs="Arial"/>
          <w:iCs/>
        </w:rPr>
        <w:t xml:space="preserve">, у висини не мањој од </w:t>
      </w:r>
      <w:r w:rsidRPr="009A7A00">
        <w:rPr>
          <w:rFonts w:ascii="Arial" w:hAnsi="Arial" w:cs="Arial"/>
          <w:b/>
          <w:iCs/>
        </w:rPr>
        <w:t>10%</w:t>
      </w:r>
      <w:r w:rsidRPr="009A7A00">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6F5046" w:rsidRPr="006F5046" w:rsidRDefault="006F5046" w:rsidP="00CD0E8B">
      <w:pPr>
        <w:spacing w:line="240" w:lineRule="auto"/>
        <w:jc w:val="both"/>
        <w:rPr>
          <w:rFonts w:ascii="Arial" w:hAnsi="Arial" w:cs="Arial"/>
          <w:iCs/>
          <w:lang w:val="sr-Cyrl-CS"/>
        </w:rPr>
      </w:pPr>
    </w:p>
    <w:p w:rsidR="009A7A00" w:rsidRPr="006F5046" w:rsidRDefault="009A7A00" w:rsidP="00CD0E8B">
      <w:pPr>
        <w:spacing w:line="240" w:lineRule="auto"/>
        <w:jc w:val="both"/>
        <w:rPr>
          <w:rFonts w:ascii="Arial" w:hAnsi="Arial" w:cs="Arial"/>
          <w:iCs/>
        </w:rPr>
      </w:pPr>
      <w:r w:rsidRPr="006F5046">
        <w:rPr>
          <w:rFonts w:ascii="Arial" w:hAnsi="Arial" w:cs="Arial"/>
          <w:b/>
        </w:rPr>
        <w:t>3)</w:t>
      </w:r>
      <w:r w:rsidR="00DD18CF" w:rsidRPr="006F5046">
        <w:rPr>
          <w:rFonts w:ascii="Arial" w:hAnsi="Arial" w:cs="Arial"/>
        </w:rPr>
        <w:t xml:space="preserve">      </w:t>
      </w:r>
      <w:r w:rsidRPr="006F5046">
        <w:rPr>
          <w:rFonts w:ascii="Arial" w:hAnsi="Arial" w:cs="Arial"/>
        </w:rPr>
        <w:t xml:space="preserve"> Оригинал писмо о намерама банке, да ће</w:t>
      </w:r>
      <w:r w:rsidRPr="006F5046">
        <w:rPr>
          <w:rFonts w:ascii="Arial" w:hAnsi="Arial" w:cs="Arial"/>
          <w:b/>
        </w:rPr>
        <w:t xml:space="preserve"> </w:t>
      </w:r>
      <w:r w:rsidRPr="006F5046">
        <w:rPr>
          <w:rFonts w:ascii="Arial" w:hAnsi="Arial" w:cs="Arial"/>
        </w:rPr>
        <w:t>у случају да понуђач добије посао, на дан примопредаје радова, издати</w:t>
      </w:r>
      <w:r w:rsidRPr="006F5046">
        <w:rPr>
          <w:rFonts w:ascii="Arial" w:hAnsi="Arial" w:cs="Arial"/>
          <w:b/>
        </w:rPr>
        <w:t xml:space="preserve"> </w:t>
      </w:r>
      <w:r w:rsidRPr="006F5046">
        <w:rPr>
          <w:rFonts w:ascii="Arial" w:hAnsi="Arial" w:cs="Arial"/>
        </w:rPr>
        <w:t>банкарску гаранцију за отклањање грешака у гарантном року</w:t>
      </w:r>
      <w:r w:rsidRPr="006F5046">
        <w:rPr>
          <w:rFonts w:ascii="Arial" w:hAnsi="Arial" w:cs="Arial"/>
          <w:b/>
        </w:rPr>
        <w:t>, обавезујућег карактера за банку,</w:t>
      </w:r>
      <w:r w:rsidRPr="006F5046">
        <w:rPr>
          <w:rFonts w:ascii="Arial" w:hAnsi="Arial" w:cs="Arial"/>
          <w:b/>
          <w:color w:val="7030A0"/>
        </w:rPr>
        <w:t xml:space="preserve"> </w:t>
      </w:r>
      <w:r w:rsidRPr="006F5046">
        <w:rPr>
          <w:rFonts w:ascii="Arial" w:hAnsi="Arial" w:cs="Arial"/>
          <w:b/>
        </w:rPr>
        <w:t>у висини не мањој од  5%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w:t>
      </w:r>
      <w:r w:rsidRPr="009A7A00">
        <w:rPr>
          <w:rFonts w:cs="Arial"/>
          <w:b/>
        </w:rPr>
        <w:t xml:space="preserve"> </w:t>
      </w:r>
    </w:p>
    <w:p w:rsidR="009A7A00" w:rsidRPr="009A7A00" w:rsidRDefault="009A7A00" w:rsidP="00CD0E8B">
      <w:pPr>
        <w:spacing w:line="240" w:lineRule="auto"/>
        <w:ind w:firstLine="567"/>
        <w:jc w:val="both"/>
        <w:rPr>
          <w:rFonts w:ascii="Arial" w:hAnsi="Arial" w:cs="Arial"/>
          <w:iCs/>
        </w:rPr>
      </w:pPr>
      <w:r w:rsidRPr="009A7A00">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9A7A00">
        <w:rPr>
          <w:rFonts w:ascii="Arial" w:hAnsi="Arial" w:cs="Arial"/>
          <w:iCs/>
        </w:rPr>
        <w:t xml:space="preserve">. </w:t>
      </w:r>
    </w:p>
    <w:p w:rsidR="009A7A00" w:rsidRDefault="009A7A00" w:rsidP="00CD0E8B">
      <w:pPr>
        <w:spacing w:line="240" w:lineRule="auto"/>
        <w:jc w:val="both"/>
        <w:rPr>
          <w:rFonts w:ascii="Arial" w:eastAsia="TimesNewRomanPSMT" w:hAnsi="Arial" w:cs="Arial"/>
          <w:bCs/>
          <w:iCs/>
          <w:color w:val="auto"/>
          <w:lang w:val="sr-Cyrl-CS"/>
        </w:rPr>
      </w:pPr>
    </w:p>
    <w:p w:rsidR="00473089" w:rsidRDefault="000973A1" w:rsidP="00CD0E8B">
      <w:pPr>
        <w:spacing w:line="240" w:lineRule="auto"/>
        <w:jc w:val="both"/>
        <w:rPr>
          <w:rFonts w:ascii="Arial" w:eastAsia="TimesNewRomanPSMT" w:hAnsi="Arial" w:cs="Arial"/>
          <w:b/>
          <w:bCs/>
          <w:i/>
          <w:iCs/>
          <w:color w:val="auto"/>
          <w:u w:val="single"/>
        </w:rPr>
      </w:pPr>
      <w:r>
        <w:rPr>
          <w:rFonts w:ascii="Arial" w:eastAsia="TimesNewRomanPSMT" w:hAnsi="Arial" w:cs="Arial"/>
          <w:b/>
          <w:bCs/>
          <w:i/>
          <w:iCs/>
          <w:color w:val="auto"/>
          <w:u w:val="single"/>
        </w:rPr>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CD0E8B">
      <w:pPr>
        <w:spacing w:line="240" w:lineRule="auto"/>
        <w:jc w:val="both"/>
        <w:rPr>
          <w:rFonts w:ascii="Arial" w:eastAsia="TimesNewRomanPSMT" w:hAnsi="Arial" w:cs="Arial"/>
          <w:b/>
          <w:bCs/>
          <w:i/>
          <w:iCs/>
          <w:color w:val="auto"/>
          <w:u w:val="single"/>
        </w:rPr>
      </w:pPr>
    </w:p>
    <w:p w:rsidR="00473089" w:rsidRDefault="00473089" w:rsidP="00CD0E8B">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CD0E8B">
      <w:pPr>
        <w:pStyle w:val="Default"/>
        <w:jc w:val="both"/>
        <w:rPr>
          <w:color w:val="auto"/>
          <w:lang w:val="ru-RU"/>
        </w:rPr>
      </w:pPr>
      <w:r>
        <w:rPr>
          <w:color w:val="auto"/>
          <w:lang w:val="ru-RU"/>
        </w:rPr>
        <w:t xml:space="preserve">Банкараска гаранција се доставља у року од </w:t>
      </w:r>
      <w:r w:rsidR="00AE2702">
        <w:rPr>
          <w:color w:val="auto"/>
          <w:lang w:val="ru-RU"/>
        </w:rPr>
        <w:t>7</w:t>
      </w:r>
      <w:r>
        <w:rPr>
          <w:color w:val="auto"/>
          <w:lang w:val="ru-RU"/>
        </w:rPr>
        <w:t xml:space="preserve"> дана од дана закључења уговора о јавној набавци.</w:t>
      </w:r>
    </w:p>
    <w:p w:rsidR="00473089" w:rsidRDefault="00473089" w:rsidP="00CD0E8B">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AE2702" w:rsidRDefault="00473089" w:rsidP="00CD0E8B">
      <w:pPr>
        <w:spacing w:line="240" w:lineRule="auto"/>
        <w:jc w:val="both"/>
        <w:rPr>
          <w:rFonts w:ascii="Arial" w:hAnsi="Arial" w:cs="Arial"/>
        </w:rPr>
      </w:pPr>
      <w:r w:rsidRPr="00AE2702">
        <w:rPr>
          <w:rFonts w:ascii="Arial" w:hAnsi="Arial" w:cs="Arial"/>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r w:rsidR="00AE2702" w:rsidRPr="00AE2702">
        <w:rPr>
          <w:rFonts w:ascii="Arial" w:hAnsi="Arial" w:cs="Arial"/>
        </w:rPr>
        <w:t xml:space="preserve"> </w:t>
      </w:r>
    </w:p>
    <w:p w:rsidR="00AE2702" w:rsidRPr="00AE2702" w:rsidRDefault="00AE2702" w:rsidP="00CD0E8B">
      <w:pPr>
        <w:spacing w:line="240" w:lineRule="auto"/>
        <w:jc w:val="both"/>
        <w:rPr>
          <w:rFonts w:ascii="Arial" w:hAnsi="Arial" w:cs="Arial"/>
        </w:rPr>
      </w:pPr>
      <w:r w:rsidRPr="00AE2702">
        <w:rPr>
          <w:rFonts w:ascii="Arial" w:hAnsi="Arial" w:cs="Arial"/>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73089" w:rsidRDefault="00473089" w:rsidP="00CD0E8B">
      <w:pPr>
        <w:spacing w:line="240" w:lineRule="auto"/>
        <w:jc w:val="both"/>
        <w:rPr>
          <w:rFonts w:ascii="Arial" w:hAnsi="Arial" w:cs="Arial"/>
          <w:lang w:val="sr-Cyrl-CS"/>
        </w:rPr>
      </w:pPr>
    </w:p>
    <w:p w:rsidR="00473089" w:rsidRDefault="00473089" w:rsidP="00CD0E8B">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CD0E8B">
      <w:pPr>
        <w:suppressAutoHyphens w:val="0"/>
        <w:spacing w:line="240" w:lineRule="auto"/>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CD0E8B">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jc w:val="both"/>
        <w:rPr>
          <w:rFonts w:ascii="Arial" w:hAnsi="Arial" w:cs="Arial"/>
          <w:b/>
          <w:lang w:val="sr-Cyrl-CS"/>
        </w:rPr>
      </w:pPr>
    </w:p>
    <w:p w:rsidR="00AE2702" w:rsidRPr="00AE2702" w:rsidRDefault="00AE2702" w:rsidP="00CD0E8B">
      <w:pPr>
        <w:spacing w:line="240" w:lineRule="auto"/>
        <w:jc w:val="both"/>
        <w:rPr>
          <w:rFonts w:ascii="Arial" w:hAnsi="Arial" w:cs="Arial"/>
          <w:b/>
        </w:rPr>
      </w:pPr>
      <w:r w:rsidRPr="00AE2702">
        <w:rPr>
          <w:rFonts w:ascii="Arial" w:hAnsi="Arial" w:cs="Arial"/>
          <w:b/>
        </w:rPr>
        <w:t xml:space="preserve">По извршењу свих уговорених обавеза понуђача средства финансијског обезбеђења ће бити враћена. </w:t>
      </w:r>
    </w:p>
    <w:p w:rsidR="00AE2702" w:rsidRPr="00136AE3" w:rsidRDefault="00AE2702" w:rsidP="00CD0E8B">
      <w:pPr>
        <w:spacing w:line="240" w:lineRule="auto"/>
        <w:jc w:val="both"/>
        <w:rPr>
          <w:rFonts w:ascii="Arial" w:hAnsi="Arial" w:cs="Arial"/>
          <w:b/>
          <w:lang w:val="sr-Cyrl-CS"/>
        </w:rPr>
      </w:pPr>
    </w:p>
    <w:p w:rsidR="00473089" w:rsidRDefault="00473089" w:rsidP="00CD0E8B">
      <w:pPr>
        <w:spacing w:line="240" w:lineRule="auto"/>
        <w:jc w:val="both"/>
        <w:rPr>
          <w:rFonts w:ascii="Arial" w:hAnsi="Arial" w:cs="Arial"/>
          <w:b/>
          <w:bCs/>
          <w:i/>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2F59CD" w:rsidRPr="008566BF" w:rsidRDefault="002F59CD" w:rsidP="00CD0E8B">
      <w:pPr>
        <w:spacing w:line="240" w:lineRule="auto"/>
        <w:jc w:val="both"/>
        <w:rPr>
          <w:lang w:val="ru-RU"/>
        </w:rPr>
      </w:pPr>
    </w:p>
    <w:p w:rsidR="00473089" w:rsidRDefault="00473089" w:rsidP="00CD0E8B">
      <w:pPr>
        <w:spacing w:line="240" w:lineRule="auto"/>
        <w:jc w:val="both"/>
        <w:rPr>
          <w:rFonts w:ascii="Arial" w:hAnsi="Arial" w:cs="Arial"/>
          <w:lang w:val="ru-RU"/>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7C187A" w:rsidRPr="004304CA" w:rsidRDefault="007C187A" w:rsidP="00CD0E8B">
      <w:pPr>
        <w:spacing w:line="240" w:lineRule="auto"/>
        <w:jc w:val="both"/>
        <w:rPr>
          <w:rFonts w:ascii="Arial" w:hAnsi="Arial" w:cs="Arial"/>
          <w:b/>
          <w:i/>
          <w:lang w:val="sr-Cyrl-CS"/>
        </w:rPr>
      </w:pPr>
    </w:p>
    <w:p w:rsidR="00473089" w:rsidRPr="00B80587" w:rsidRDefault="00473089" w:rsidP="00CD0E8B">
      <w:pPr>
        <w:spacing w:line="240" w:lineRule="auto"/>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CD0E8B">
      <w:pPr>
        <w:spacing w:line="240" w:lineRule="auto"/>
        <w:jc w:val="both"/>
        <w:rPr>
          <w:rFonts w:ascii="Arial" w:hAnsi="Arial" w:cs="Arial"/>
          <w:b/>
          <w:bCs/>
          <w:lang w:val="sr-Cyrl-CS"/>
        </w:rPr>
      </w:pPr>
    </w:p>
    <w:p w:rsidR="00473089" w:rsidRPr="00AE2702" w:rsidRDefault="00473089" w:rsidP="00CD0E8B">
      <w:pPr>
        <w:spacing w:line="240" w:lineRule="auto"/>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2F59CD">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BE7FFE">
        <w:rPr>
          <w:rFonts w:ascii="Arial" w:hAnsi="Arial" w:cs="Arial"/>
          <w:i/>
          <w:color w:val="auto"/>
        </w:rPr>
        <w:t>I</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8" w:history="1">
        <w:r w:rsidR="00CE7B24" w:rsidRPr="00454CC3">
          <w:rPr>
            <w:rStyle w:val="Hyperlink"/>
            <w:rFonts w:ascii="Arial" w:hAnsi="Arial" w:cs="Arial"/>
            <w:i/>
            <w:iCs/>
          </w:rPr>
          <w:t>olja.jasovic@sobatocina.org.rs</w:t>
        </w:r>
      </w:hyperlink>
      <w:r w:rsidR="00AE2702">
        <w:t xml:space="preserve"> </w:t>
      </w:r>
      <w:r w:rsidR="00AE2702" w:rsidRPr="00AE2702">
        <w:rPr>
          <w:rFonts w:ascii="Arial" w:hAnsi="Arial" w:cs="Arial"/>
        </w:rPr>
        <w:t xml:space="preserve">и </w:t>
      </w:r>
      <w:hyperlink r:id="rId19" w:history="1">
        <w:r w:rsidR="007C187A" w:rsidRPr="00621F96">
          <w:rPr>
            <w:rStyle w:val="Hyperlink"/>
            <w:rFonts w:ascii="Arial" w:hAnsi="Arial" w:cs="Arial"/>
            <w:i/>
          </w:rPr>
          <w:t>jelenadrageljevic@ymail.com</w:t>
        </w:r>
      </w:hyperlink>
      <w:r w:rsidR="007C187A">
        <w:rPr>
          <w:rFonts w:ascii="Arial" w:hAnsi="Arial" w:cs="Arial"/>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CD0E8B">
      <w:pPr>
        <w:spacing w:line="240" w:lineRule="auto"/>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CD0E8B">
      <w:pPr>
        <w:spacing w:line="240" w:lineRule="auto"/>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703201">
        <w:rPr>
          <w:rFonts w:ascii="Arial" w:eastAsia="TimesNewRomanPS-BoldMT" w:hAnsi="Arial" w:cs="Arial"/>
          <w:b/>
          <w:bCs/>
          <w:lang w:val="sr-Cyrl-CS"/>
        </w:rPr>
        <w:t>1</w:t>
      </w:r>
      <w:r w:rsidR="005C44CF">
        <w:rPr>
          <w:rFonts w:ascii="Arial" w:eastAsia="TimesNewRomanPS-BoldMT" w:hAnsi="Arial" w:cs="Arial"/>
          <w:b/>
          <w:bCs/>
          <w:lang w:val="sr-Cyrl-CS"/>
        </w:rPr>
        <w:t>0</w:t>
      </w:r>
      <w:r w:rsidR="003C7FA5">
        <w:rPr>
          <w:rFonts w:ascii="Arial" w:eastAsia="TimesNewRomanPS-BoldMT" w:hAnsi="Arial" w:cs="Arial"/>
          <w:b/>
          <w:bCs/>
          <w:lang w:val="sr-Cyrl-CS"/>
        </w:rPr>
        <w:t>/201</w:t>
      </w:r>
      <w:r w:rsidR="00703201">
        <w:rPr>
          <w:rFonts w:ascii="Arial" w:eastAsia="TimesNewRomanPS-BoldMT" w:hAnsi="Arial" w:cs="Arial"/>
          <w:b/>
          <w:bCs/>
          <w:lang w:val="sr-Cyrl-CS"/>
        </w:rPr>
        <w:t>9</w:t>
      </w:r>
      <w:r w:rsidRPr="008566BF">
        <w:rPr>
          <w:lang w:val="ru-RU"/>
        </w:rPr>
        <w:t xml:space="preserve"> </w:t>
      </w:r>
      <w:r w:rsidR="007116C7" w:rsidRPr="007116C7">
        <w:rPr>
          <w:rFonts w:ascii="Arial" w:hAnsi="Arial" w:cs="Arial"/>
          <w:b/>
          <w:lang w:val="ru-RU"/>
        </w:rPr>
        <w:t>Набавка р</w:t>
      </w:r>
      <w:r w:rsidR="00703201" w:rsidRPr="00C021B5">
        <w:rPr>
          <w:rFonts w:ascii="Arial" w:hAnsi="Arial" w:cs="Arial"/>
          <w:b/>
          <w:lang w:val="ru-RU"/>
        </w:rPr>
        <w:t>адова на рехабилитацији путева у Брзану и пута у Прњавору (по партијама)</w:t>
      </w:r>
      <w:r w:rsidR="00CE7B24">
        <w:rPr>
          <w:rFonts w:ascii="Arial" w:hAnsi="Arial" w:cs="Arial"/>
          <w:lang w:val="ru-RU"/>
        </w:rPr>
        <w:t>.</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CD0E8B">
      <w:pPr>
        <w:spacing w:line="240" w:lineRule="auto"/>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CD0E8B">
      <w:pPr>
        <w:spacing w:line="240" w:lineRule="auto"/>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CD0E8B">
      <w:pPr>
        <w:spacing w:line="240" w:lineRule="auto"/>
        <w:jc w:val="both"/>
        <w:rPr>
          <w:rFonts w:ascii="Arial" w:hAnsi="Arial" w:cs="Arial"/>
          <w:b/>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6F5046" w:rsidRDefault="006F5046" w:rsidP="00CD0E8B">
      <w:pPr>
        <w:spacing w:line="240" w:lineRule="auto"/>
        <w:jc w:val="both"/>
        <w:rPr>
          <w:rFonts w:ascii="Arial" w:hAnsi="Arial" w:cs="Arial"/>
          <w:lang w:val="ru-RU"/>
        </w:rPr>
      </w:pPr>
    </w:p>
    <w:p w:rsidR="008E3C22" w:rsidRPr="009E0844" w:rsidRDefault="008E3C22"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CD0E8B">
      <w:pPr>
        <w:spacing w:line="240" w:lineRule="auto"/>
        <w:jc w:val="both"/>
        <w:rPr>
          <w:rFonts w:ascii="Arial" w:hAnsi="Arial" w:cs="Arial"/>
          <w:b/>
          <w:lang w:val="ru-RU"/>
        </w:rPr>
      </w:pPr>
    </w:p>
    <w:p w:rsidR="002F4AD3"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8E3C22" w:rsidRPr="00621F96" w:rsidRDefault="008E3C22" w:rsidP="00CD0E8B">
      <w:pPr>
        <w:spacing w:line="240" w:lineRule="auto"/>
        <w:jc w:val="both"/>
        <w:rPr>
          <w:rFonts w:ascii="Arial" w:eastAsia="TimesNewRomanPSMT" w:hAnsi="Arial" w:cs="Arial"/>
          <w:bCs/>
          <w:iCs/>
          <w:lang w:val="ru-RU"/>
        </w:rPr>
      </w:pP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t xml:space="preserve">16. НАЧИН И РОК ЗА ПОДНОШЕЊЕ ЗАХТЕВА ЗА ЗАШТИТУ ПРАВА ПОНУЂАЧА </w:t>
      </w:r>
    </w:p>
    <w:p w:rsidR="00473089" w:rsidRDefault="00473089"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0"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w:t>
      </w:r>
      <w:r w:rsidR="00AE2702" w:rsidRPr="00AE2702">
        <w:rPr>
          <w:rFonts w:ascii="Arial" w:hAnsi="Arial" w:cs="Arial"/>
        </w:rPr>
        <w:t xml:space="preserve">и </w:t>
      </w:r>
      <w:hyperlink r:id="rId21" w:history="1">
        <w:r w:rsidR="007C187A" w:rsidRPr="00A12383">
          <w:rPr>
            <w:rStyle w:val="Hyperlink"/>
            <w:rFonts w:ascii="Arial" w:hAnsi="Arial" w:cs="Arial"/>
          </w:rPr>
          <w:t>jelenadrageljevic@ymail.com</w:t>
        </w:r>
      </w:hyperlink>
      <w:r w:rsidR="007C187A">
        <w:rPr>
          <w:rFonts w:ascii="Arial" w:hAnsi="Arial" w:cs="Arial"/>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CD0E8B">
      <w:pPr>
        <w:spacing w:line="240" w:lineRule="auto"/>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CD0E8B">
      <w:pPr>
        <w:spacing w:line="240" w:lineRule="auto"/>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потпис подносиоца.</w:t>
      </w:r>
    </w:p>
    <w:p w:rsidR="00473089" w:rsidRPr="00B80587" w:rsidRDefault="00473089" w:rsidP="00CD0E8B">
      <w:pPr>
        <w:spacing w:line="240" w:lineRule="auto"/>
        <w:ind w:left="720"/>
        <w:jc w:val="both"/>
        <w:rPr>
          <w:rFonts w:ascii="Arial" w:hAnsi="Arial" w:cs="Arial"/>
          <w:color w:val="FF0000"/>
        </w:rPr>
      </w:pP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473089" w:rsidRPr="00B80587" w:rsidRDefault="00473089" w:rsidP="00CD0E8B">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CD0E8B">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CD0E8B">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CD0E8B">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CD0E8B">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CD0E8B">
      <w:pPr>
        <w:pStyle w:val="Default"/>
        <w:jc w:val="both"/>
        <w:rPr>
          <w:color w:val="auto"/>
        </w:rPr>
      </w:pPr>
      <w:r w:rsidRPr="00B80587">
        <w:rPr>
          <w:color w:val="auto"/>
        </w:rPr>
        <w:t xml:space="preserve">   (4) број рачуна: 840-30678845-06; </w:t>
      </w:r>
    </w:p>
    <w:p w:rsidR="00473089" w:rsidRPr="00B80587" w:rsidRDefault="00473089" w:rsidP="00CD0E8B">
      <w:pPr>
        <w:pStyle w:val="Default"/>
        <w:jc w:val="both"/>
        <w:rPr>
          <w:color w:val="auto"/>
        </w:rPr>
      </w:pPr>
      <w:r w:rsidRPr="00B80587">
        <w:rPr>
          <w:color w:val="auto"/>
        </w:rPr>
        <w:t xml:space="preserve">   (5) шифру плаћања: 153 или 253; </w:t>
      </w:r>
    </w:p>
    <w:p w:rsidR="00473089" w:rsidRPr="00B80587" w:rsidRDefault="00473089" w:rsidP="00CD0E8B">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CD0E8B">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CD0E8B">
      <w:pPr>
        <w:pStyle w:val="Default"/>
        <w:jc w:val="both"/>
        <w:rPr>
          <w:color w:val="auto"/>
        </w:rPr>
      </w:pPr>
      <w:r w:rsidRPr="00B80587">
        <w:rPr>
          <w:color w:val="auto"/>
        </w:rPr>
        <w:t xml:space="preserve">   (8) корисник: буџет Републике Србије; </w:t>
      </w:r>
    </w:p>
    <w:p w:rsidR="00473089" w:rsidRPr="00B80587" w:rsidRDefault="00473089" w:rsidP="00CD0E8B">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CD0E8B">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CD0E8B">
      <w:pPr>
        <w:spacing w:line="240" w:lineRule="auto"/>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6F5046" w:rsidRDefault="006F5046"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Pr="008E3C22" w:rsidRDefault="008E3C22" w:rsidP="00CD0E8B">
      <w:pPr>
        <w:spacing w:line="240" w:lineRule="auto"/>
        <w:jc w:val="both"/>
        <w:rPr>
          <w:rFonts w:ascii="Arial" w:hAnsi="Arial" w:cs="Arial"/>
        </w:rPr>
      </w:pPr>
    </w:p>
    <w:p w:rsidR="00473089" w:rsidRPr="008E3C22" w:rsidRDefault="00473089" w:rsidP="00CD0E8B">
      <w:pPr>
        <w:spacing w:line="240" w:lineRule="auto"/>
        <w:jc w:val="both"/>
        <w:rPr>
          <w:rFonts w:ascii="Arial" w:hAnsi="Arial" w:cs="Arial"/>
          <w:b/>
          <w:i/>
          <w:lang w:val="ru-RU"/>
        </w:rPr>
      </w:pPr>
      <w:r w:rsidRPr="008E3C22">
        <w:rPr>
          <w:rFonts w:ascii="Arial" w:hAnsi="Arial" w:cs="Arial"/>
          <w:b/>
          <w:i/>
          <w:lang w:val="ru-RU"/>
        </w:rPr>
        <w:t>1</w:t>
      </w:r>
      <w:r w:rsidR="008E3C22" w:rsidRPr="008E3C22">
        <w:rPr>
          <w:rFonts w:ascii="Arial" w:hAnsi="Arial" w:cs="Arial"/>
          <w:b/>
          <w:i/>
          <w:lang w:val="ru-RU"/>
        </w:rPr>
        <w:t>7</w:t>
      </w:r>
      <w:r w:rsidRPr="008E3C22">
        <w:rPr>
          <w:rFonts w:ascii="Arial" w:hAnsi="Arial" w:cs="Arial"/>
          <w:b/>
          <w:i/>
          <w:lang w:val="ru-RU"/>
        </w:rPr>
        <w:t>. РОК У КОЈЕМ ЋЕ УГОВОР БИТИ ЗАКЉУЧЕН</w:t>
      </w:r>
    </w:p>
    <w:p w:rsidR="00473089" w:rsidRDefault="00473089" w:rsidP="00CD0E8B">
      <w:pPr>
        <w:spacing w:line="240" w:lineRule="auto"/>
        <w:jc w:val="both"/>
        <w:rPr>
          <w:rFonts w:ascii="Arial" w:hAnsi="Arial" w:cs="Arial"/>
          <w:b/>
          <w:lang w:val="sr-Cyrl-CS"/>
        </w:rPr>
      </w:pPr>
    </w:p>
    <w:p w:rsidR="00473089" w:rsidRPr="00C35D0E" w:rsidRDefault="00473089" w:rsidP="00CD0E8B">
      <w:pPr>
        <w:spacing w:line="240" w:lineRule="auto"/>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CD0E8B">
      <w:pPr>
        <w:spacing w:line="240" w:lineRule="auto"/>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Default="00473089" w:rsidP="00CD0E8B">
      <w:pPr>
        <w:spacing w:line="240" w:lineRule="auto"/>
        <w:jc w:val="both"/>
        <w:rPr>
          <w:rFonts w:ascii="Arial" w:hAnsi="Arial" w:cs="Arial"/>
          <w:noProof/>
          <w:lang w:val="sr-Latn-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2F4AD3" w:rsidRPr="002F4AD3" w:rsidRDefault="002F4AD3" w:rsidP="00CD0E8B">
      <w:pPr>
        <w:spacing w:line="240" w:lineRule="auto"/>
        <w:jc w:val="both"/>
        <w:rPr>
          <w:rFonts w:ascii="Arial" w:hAnsi="Arial" w:cs="Arial"/>
          <w:noProof/>
          <w:lang w:val="sr-Latn-CS"/>
        </w:rPr>
      </w:pPr>
    </w:p>
    <w:p w:rsidR="00B00B6F" w:rsidRPr="008E3C22" w:rsidRDefault="008E3C22" w:rsidP="00CD0E8B">
      <w:pPr>
        <w:spacing w:line="240" w:lineRule="auto"/>
        <w:jc w:val="both"/>
        <w:rPr>
          <w:rFonts w:ascii="Arial" w:hAnsi="Arial" w:cs="Arial"/>
          <w:b/>
          <w:i/>
          <w:noProof/>
          <w:lang w:val="sr-Cyrl-CS"/>
        </w:rPr>
      </w:pPr>
      <w:r>
        <w:rPr>
          <w:rFonts w:ascii="Arial" w:hAnsi="Arial" w:cs="Arial"/>
          <w:b/>
          <w:i/>
          <w:noProof/>
          <w:lang w:val="sr-Cyrl-CS"/>
        </w:rPr>
        <w:t>18</w:t>
      </w:r>
      <w:r w:rsidR="00B00B6F" w:rsidRPr="008E3C22">
        <w:rPr>
          <w:rFonts w:ascii="Arial" w:hAnsi="Arial" w:cs="Arial"/>
          <w:b/>
          <w:i/>
          <w:noProof/>
          <w:lang w:val="sr-Cyrl-CS"/>
        </w:rPr>
        <w:t>. ИЗМЕНЕ ТОКОМ ТРАЈАЊА УГОВОРА</w:t>
      </w:r>
    </w:p>
    <w:p w:rsidR="00B00B6F" w:rsidRDefault="00B00B6F" w:rsidP="00CD0E8B">
      <w:pPr>
        <w:spacing w:line="240" w:lineRule="auto"/>
        <w:jc w:val="both"/>
        <w:rPr>
          <w:rFonts w:ascii="Arial" w:hAnsi="Arial" w:cs="Arial"/>
          <w:b/>
          <w:noProof/>
          <w:lang w:val="sr-Cyrl-CS"/>
        </w:rPr>
      </w:pPr>
    </w:p>
    <w:p w:rsidR="00B00B6F" w:rsidRDefault="00B00B6F" w:rsidP="00CD0E8B">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rPr>
      </w:pPr>
    </w:p>
    <w:p w:rsidR="002F4AD3" w:rsidRPr="002F4AD3" w:rsidRDefault="002F4AD3" w:rsidP="00CD0E8B">
      <w:pPr>
        <w:pStyle w:val="Default"/>
        <w:jc w:val="both"/>
        <w:rPr>
          <w:color w:val="auto"/>
        </w:rPr>
      </w:pPr>
    </w:p>
    <w:p w:rsidR="00B00B6F" w:rsidRDefault="00B00B6F" w:rsidP="00CD0E8B">
      <w:pPr>
        <w:pStyle w:val="Default"/>
        <w:jc w:val="both"/>
        <w:rPr>
          <w:color w:val="auto"/>
          <w:lang w:val="sr-Cyrl-CS"/>
        </w:rPr>
      </w:pPr>
    </w:p>
    <w:p w:rsidR="00B00B6F" w:rsidRDefault="00B00B6F"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rPr>
      </w:pPr>
    </w:p>
    <w:p w:rsidR="006F5046" w:rsidRPr="007116C7" w:rsidRDefault="006F5046" w:rsidP="00CD0E8B">
      <w:pPr>
        <w:spacing w:line="240" w:lineRule="auto"/>
        <w:jc w:val="both"/>
        <w:rPr>
          <w:rFonts w:ascii="Arial" w:hAnsi="Arial" w:cs="Arial"/>
          <w:noProof/>
          <w:lang w:val="sr-Cyrl-CS"/>
        </w:rPr>
      </w:pPr>
    </w:p>
    <w:p w:rsidR="00473089" w:rsidRDefault="00473089" w:rsidP="00CD0E8B">
      <w:pPr>
        <w:shd w:val="clear" w:color="auto" w:fill="C6D9F1"/>
        <w:spacing w:line="240" w:lineRule="auto"/>
        <w:jc w:val="center"/>
        <w:rPr>
          <w:rFonts w:ascii="Arial" w:hAnsi="Arial" w:cs="Arial"/>
          <w:bCs/>
        </w:rPr>
      </w:pPr>
      <w:r>
        <w:rPr>
          <w:rFonts w:ascii="Arial" w:hAnsi="Arial" w:cs="Arial"/>
          <w:b/>
          <w:bCs/>
          <w:i/>
          <w:iCs/>
          <w:sz w:val="28"/>
          <w:szCs w:val="28"/>
        </w:rPr>
        <w:t>X</w:t>
      </w:r>
      <w:r w:rsidR="00CA32F1">
        <w:rPr>
          <w:rFonts w:ascii="Arial" w:hAnsi="Arial" w:cs="Arial"/>
          <w:b/>
          <w:bCs/>
          <w:i/>
          <w:iCs/>
          <w:sz w:val="28"/>
          <w:szCs w:val="28"/>
        </w:rPr>
        <w:t>I</w:t>
      </w:r>
      <w:r>
        <w:rPr>
          <w:rFonts w:ascii="Arial" w:hAnsi="Arial" w:cs="Arial"/>
          <w:b/>
          <w:bCs/>
          <w:i/>
          <w:iCs/>
          <w:sz w:val="28"/>
          <w:szCs w:val="28"/>
        </w:rPr>
        <w:t xml:space="preserve">  ОБРАЗАЦ ИЗЈАВЕ </w:t>
      </w:r>
    </w:p>
    <w:p w:rsidR="00473089" w:rsidRDefault="00473089" w:rsidP="00CD0E8B">
      <w:pPr>
        <w:pStyle w:val="BodyText3"/>
        <w:shd w:val="clear" w:color="auto" w:fill="C6D9F1"/>
        <w:spacing w:after="0" w:line="240" w:lineRule="auto"/>
        <w:jc w:val="center"/>
        <w:rPr>
          <w:rFonts w:ascii="Arial" w:hAnsi="Arial" w:cs="Arial"/>
          <w:bCs/>
          <w:sz w:val="24"/>
          <w:szCs w:val="24"/>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sidR="002F4AD3" w:rsidRPr="00C021B5">
        <w:rPr>
          <w:rFonts w:ascii="Arial" w:hAnsi="Arial" w:cs="Arial"/>
          <w:b/>
          <w:lang w:val="ru-RU"/>
        </w:rPr>
        <w:t>Радова на рехабилитацији путева у Брзану и пута у Прњавору (по партијама)</w:t>
      </w:r>
      <w:r>
        <w:rPr>
          <w:rFonts w:ascii="Arial" w:hAnsi="Arial" w:cs="Arial"/>
          <w:iCs/>
        </w:rPr>
        <w:t xml:space="preserve">, бр. ЈН </w:t>
      </w:r>
      <w:r w:rsidR="005C44CF">
        <w:rPr>
          <w:rFonts w:ascii="Arial" w:hAnsi="Arial" w:cs="Arial"/>
          <w:iCs/>
          <w:lang w:val="sr-Cyrl-CS"/>
        </w:rPr>
        <w:t>10</w:t>
      </w:r>
      <w:r w:rsidR="003C7FA5">
        <w:rPr>
          <w:rFonts w:ascii="Arial" w:hAnsi="Arial" w:cs="Arial"/>
          <w:iCs/>
          <w:lang w:val="sr-Cyrl-CS"/>
        </w:rPr>
        <w:t>/201</w:t>
      </w:r>
      <w:r w:rsidR="002F4AD3">
        <w:rPr>
          <w:rFonts w:ascii="Arial" w:hAnsi="Arial" w:cs="Arial"/>
          <w:iCs/>
          <w:lang w:val="sr-Latn-CS"/>
        </w:rPr>
        <w:t>9</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(потписује се особа која је званични потписник предузећа)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r w:rsidR="00621F96">
        <w:rPr>
          <w:rFonts w:ascii="Arial" w:eastAsia="Times New Roman" w:hAnsi="Arial" w:cs="Arial"/>
          <w:i/>
          <w:color w:val="auto"/>
          <w:kern w:val="0"/>
          <w:lang w:eastAsia="en-US"/>
        </w:rPr>
        <w:t>, уз обавезну доставу ОП обрасца</w:t>
      </w:r>
      <w:r w:rsidRPr="00FD773A">
        <w:rPr>
          <w:rFonts w:ascii="Arial" w:eastAsia="Times New Roman" w:hAnsi="Arial" w:cs="Arial"/>
          <w:i/>
          <w:color w:val="auto"/>
          <w:kern w:val="0"/>
          <w:lang w:eastAsia="en-US"/>
        </w:rPr>
        <w:t>.</w:t>
      </w:r>
    </w:p>
    <w:p w:rsidR="00473089" w:rsidRDefault="00473089" w:rsidP="00CD0E8B">
      <w:pPr>
        <w:tabs>
          <w:tab w:val="left" w:pos="6028"/>
        </w:tabs>
        <w:autoSpaceDE w:val="0"/>
        <w:spacing w:line="240" w:lineRule="auto"/>
        <w:jc w:val="both"/>
        <w:rPr>
          <w:rFonts w:ascii="Arial" w:eastAsia="Times New Roman" w:hAnsi="Arial" w:cs="Arial"/>
          <w:b/>
          <w:bCs/>
          <w:i/>
          <w:color w:val="auto"/>
          <w:kern w:val="0"/>
          <w:lang w:eastAsia="en-US"/>
        </w:rPr>
      </w:pPr>
      <w:r w:rsidRPr="00FD773A">
        <w:rPr>
          <w:rFonts w:ascii="Arial" w:eastAsia="Times New Roman" w:hAnsi="Arial" w:cs="Arial"/>
          <w:b/>
          <w:bCs/>
          <w:i/>
          <w:color w:val="auto"/>
          <w:kern w:val="0"/>
          <w:lang w:eastAsia="en-US"/>
        </w:rPr>
        <w:t>У противном, образац се не мора достављати.</w:t>
      </w:r>
    </w:p>
    <w:p w:rsidR="00621F96" w:rsidRPr="00621F96" w:rsidRDefault="00621F96" w:rsidP="00CD0E8B">
      <w:pPr>
        <w:tabs>
          <w:tab w:val="left" w:pos="6028"/>
        </w:tabs>
        <w:autoSpaceDE w:val="0"/>
        <w:spacing w:line="240" w:lineRule="auto"/>
        <w:jc w:val="both"/>
        <w:rPr>
          <w:rFonts w:ascii="Arial" w:hAnsi="Arial" w:cs="Arial"/>
          <w:bCs/>
          <w:i/>
          <w:iCs/>
          <w:color w:val="auto"/>
        </w:rPr>
      </w:pPr>
    </w:p>
    <w:p w:rsidR="00473089" w:rsidRDefault="00473089" w:rsidP="00473089">
      <w:pPr>
        <w:jc w:val="both"/>
        <w:rPr>
          <w:rFonts w:ascii="Arial" w:hAnsi="Arial" w:cs="Arial"/>
          <w:lang w:val="sr-Cyrl-CS"/>
        </w:rPr>
      </w:pPr>
    </w:p>
    <w:p w:rsidR="004472B3" w:rsidRPr="00CD0E8B" w:rsidRDefault="004472B3" w:rsidP="005A03F6">
      <w:pPr>
        <w:suppressAutoHyphens w:val="0"/>
        <w:autoSpaceDE w:val="0"/>
        <w:autoSpaceDN w:val="0"/>
        <w:adjustRightInd w:val="0"/>
        <w:spacing w:line="240" w:lineRule="auto"/>
        <w:rPr>
          <w:rFonts w:asciiTheme="minorHAnsi" w:eastAsiaTheme="minorHAnsi" w:hAnsiTheme="minorHAnsi" w:cs="Arial"/>
          <w:color w:val="auto"/>
          <w:kern w:val="0"/>
          <w:lang w:val="sr-Cyrl-CS"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3" w:name="RANGE!A1:H61"/>
      <w:bookmarkEnd w:id="3"/>
    </w:p>
    <w:p w:rsidR="00BC6550" w:rsidRPr="00CE7B24" w:rsidRDefault="00BC6550">
      <w:pPr>
        <w:suppressAutoHyphens w:val="0"/>
        <w:autoSpaceDE w:val="0"/>
        <w:autoSpaceDN w:val="0"/>
        <w:adjustRightInd w:val="0"/>
        <w:spacing w:line="240" w:lineRule="auto"/>
        <w:rPr>
          <w:rFonts w:ascii="Arial" w:hAnsi="Arial" w:cs="Arial"/>
          <w:lang w:val="sr-Cyrl-CS"/>
        </w:rPr>
      </w:pPr>
    </w:p>
    <w:sectPr w:rsidR="00BC6550" w:rsidRPr="00CE7B24" w:rsidSect="00A51A1C">
      <w:pgSz w:w="11906" w:h="16838"/>
      <w:pgMar w:top="1296" w:right="1440" w:bottom="1296" w:left="1440"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B3E" w:rsidRDefault="00AE1B3E" w:rsidP="00AC3971">
      <w:pPr>
        <w:spacing w:line="240" w:lineRule="auto"/>
      </w:pPr>
      <w:r>
        <w:separator/>
      </w:r>
    </w:p>
  </w:endnote>
  <w:endnote w:type="continuationSeparator" w:id="1">
    <w:p w:rsidR="00AE1B3E" w:rsidRDefault="00AE1B3E"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charset w:val="EE"/>
    <w:family w:val="auto"/>
    <w:pitch w:val="variable"/>
    <w:sig w:usb0="00000000" w:usb1="00000000" w:usb2="00000000" w:usb3="00000000" w:csb0="00000000" w:csb1="00000000"/>
  </w:font>
  <w:font w:name="CIDFont+F1">
    <w:altName w:val="MS Mincho"/>
    <w:panose1 w:val="00000000000000000000"/>
    <w:charset w:val="80"/>
    <w:family w:val="auto"/>
    <w:notTrueType/>
    <w:pitch w:val="default"/>
    <w:sig w:usb0="00000001" w:usb1="08070000" w:usb2="00000010" w:usb3="00000000" w:csb0="00020000"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6764E0">
      <w:tc>
        <w:tcPr>
          <w:tcW w:w="8208" w:type="dxa"/>
          <w:tcBorders>
            <w:top w:val="single" w:sz="8" w:space="0" w:color="808080"/>
          </w:tcBorders>
          <w:shd w:val="clear" w:color="auto" w:fill="auto"/>
        </w:tcPr>
        <w:p w:rsidR="006764E0" w:rsidRPr="007138B3" w:rsidRDefault="006764E0" w:rsidP="009E1DFC">
          <w:pPr>
            <w:pStyle w:val="Footer"/>
            <w:rPr>
              <w:i/>
              <w:lang w:val="sr-Cyrl-CS"/>
            </w:rPr>
          </w:pPr>
          <w:r w:rsidRPr="00442ACB">
            <w:rPr>
              <w:b/>
              <w:bCs/>
              <w:i/>
              <w:color w:val="1F497D"/>
              <w:lang w:val="ru-RU"/>
            </w:rPr>
            <w:t>Конкурсна документација у отв</w:t>
          </w:r>
          <w:r>
            <w:rPr>
              <w:b/>
              <w:bCs/>
              <w:i/>
              <w:color w:val="1F497D"/>
              <w:lang w:val="ru-RU"/>
            </w:rPr>
            <w:t xml:space="preserve">ореном поступку за ЈН бр. </w:t>
          </w:r>
          <w:r w:rsidRPr="009E1DFC">
            <w:rPr>
              <w:b/>
              <w:bCs/>
              <w:i/>
              <w:color w:val="1F497D"/>
              <w:lang w:val="ru-RU"/>
            </w:rPr>
            <w:t>10</w:t>
          </w:r>
          <w:r>
            <w:rPr>
              <w:b/>
              <w:bCs/>
              <w:i/>
              <w:color w:val="1F497D"/>
              <w:lang w:val="ru-RU"/>
            </w:rPr>
            <w:t>/201</w:t>
          </w:r>
          <w:r>
            <w:rPr>
              <w:b/>
              <w:bCs/>
              <w:i/>
              <w:color w:val="1F497D"/>
              <w:lang w:val="sr-Cyrl-CS"/>
            </w:rPr>
            <w:t>9</w:t>
          </w:r>
        </w:p>
      </w:tc>
      <w:tc>
        <w:tcPr>
          <w:tcW w:w="1034" w:type="dxa"/>
          <w:tcBorders>
            <w:top w:val="single" w:sz="8" w:space="0" w:color="808080"/>
            <w:left w:val="single" w:sz="8" w:space="0" w:color="808080"/>
          </w:tcBorders>
          <w:shd w:val="clear" w:color="auto" w:fill="auto"/>
        </w:tcPr>
        <w:p w:rsidR="006764E0" w:rsidRPr="00C02E11" w:rsidRDefault="003C0C83">
          <w:pPr>
            <w:pStyle w:val="Footer"/>
          </w:pPr>
          <w:r>
            <w:rPr>
              <w:b/>
              <w:bCs/>
              <w:color w:val="1F497D"/>
            </w:rPr>
            <w:fldChar w:fldCharType="begin"/>
          </w:r>
          <w:r w:rsidR="006764E0">
            <w:rPr>
              <w:b/>
              <w:bCs/>
              <w:color w:val="1F497D"/>
            </w:rPr>
            <w:instrText xml:space="preserve"> PAGE </w:instrText>
          </w:r>
          <w:r>
            <w:rPr>
              <w:b/>
              <w:bCs/>
              <w:color w:val="1F497D"/>
            </w:rPr>
            <w:fldChar w:fldCharType="separate"/>
          </w:r>
          <w:r w:rsidR="00D34B8B">
            <w:rPr>
              <w:b/>
              <w:bCs/>
              <w:noProof/>
              <w:color w:val="1F497D"/>
            </w:rPr>
            <w:t>1</w:t>
          </w:r>
          <w:r>
            <w:rPr>
              <w:b/>
              <w:bCs/>
              <w:color w:val="1F497D"/>
            </w:rPr>
            <w:fldChar w:fldCharType="end"/>
          </w:r>
          <w:r w:rsidR="006764E0">
            <w:rPr>
              <w:color w:val="1F497D"/>
            </w:rPr>
            <w:t>/</w:t>
          </w:r>
          <w:r>
            <w:rPr>
              <w:b/>
              <w:bCs/>
              <w:color w:val="1F497D"/>
            </w:rPr>
            <w:fldChar w:fldCharType="begin"/>
          </w:r>
          <w:r w:rsidR="006764E0">
            <w:rPr>
              <w:b/>
              <w:bCs/>
              <w:color w:val="1F497D"/>
            </w:rPr>
            <w:instrText xml:space="preserve"> NUMPAGES \*Arabic </w:instrText>
          </w:r>
          <w:r>
            <w:rPr>
              <w:b/>
              <w:bCs/>
              <w:color w:val="1F497D"/>
            </w:rPr>
            <w:fldChar w:fldCharType="separate"/>
          </w:r>
          <w:r w:rsidR="00D34B8B">
            <w:rPr>
              <w:b/>
              <w:bCs/>
              <w:noProof/>
              <w:color w:val="1F497D"/>
            </w:rPr>
            <w:t>3</w:t>
          </w:r>
          <w:r>
            <w:rPr>
              <w:b/>
              <w:bCs/>
              <w:color w:val="1F497D"/>
            </w:rPr>
            <w:fldChar w:fldCharType="end"/>
          </w:r>
        </w:p>
      </w:tc>
    </w:tr>
  </w:tbl>
  <w:p w:rsidR="006764E0" w:rsidRDefault="006764E0">
    <w:pPr>
      <w:pStyle w:val="Footer"/>
      <w:jc w:val="right"/>
    </w:pPr>
    <w:r>
      <w:t xml:space="preserve"> </w:t>
    </w:r>
  </w:p>
  <w:p w:rsidR="006764E0" w:rsidRDefault="006764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B3E" w:rsidRDefault="00AE1B3E" w:rsidP="00AC3971">
      <w:pPr>
        <w:spacing w:line="240" w:lineRule="auto"/>
      </w:pPr>
      <w:r>
        <w:separator/>
      </w:r>
    </w:p>
  </w:footnote>
  <w:footnote w:type="continuationSeparator" w:id="1">
    <w:p w:rsidR="00AE1B3E" w:rsidRDefault="00AE1B3E"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E0" w:rsidRDefault="006764E0">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01A1DD0"/>
    <w:multiLevelType w:val="hybridMultilevel"/>
    <w:tmpl w:val="CD42D4DA"/>
    <w:lvl w:ilvl="0" w:tplc="7004A6E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450800"/>
    <w:multiLevelType w:val="hybridMultilevel"/>
    <w:tmpl w:val="0EDE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C34AFA"/>
    <w:multiLevelType w:val="hybridMultilevel"/>
    <w:tmpl w:val="3FD0A2A8"/>
    <w:lvl w:ilvl="0" w:tplc="73B41EFC">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nsid w:val="1B6A596F"/>
    <w:multiLevelType w:val="hybridMultilevel"/>
    <w:tmpl w:val="8AF6A364"/>
    <w:lvl w:ilvl="0" w:tplc="CE7E2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D341D4C"/>
    <w:multiLevelType w:val="hybridMultilevel"/>
    <w:tmpl w:val="45948E74"/>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8BCEC3C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897D5E"/>
    <w:multiLevelType w:val="hybridMultilevel"/>
    <w:tmpl w:val="9B4E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702CF8"/>
    <w:multiLevelType w:val="hybridMultilevel"/>
    <w:tmpl w:val="C36CA9D6"/>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2CFA3FF6"/>
    <w:multiLevelType w:val="hybridMultilevel"/>
    <w:tmpl w:val="1CC0585A"/>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2EDD1F0E"/>
    <w:multiLevelType w:val="hybridMultilevel"/>
    <w:tmpl w:val="0DEEC136"/>
    <w:lvl w:ilvl="0" w:tplc="18362DE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3">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6">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7">
    <w:nsid w:val="50DB3670"/>
    <w:multiLevelType w:val="hybridMultilevel"/>
    <w:tmpl w:val="3274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9">
    <w:nsid w:val="58A028BD"/>
    <w:multiLevelType w:val="hybridMultilevel"/>
    <w:tmpl w:val="34B670CE"/>
    <w:lvl w:ilvl="0" w:tplc="C15C911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610C75"/>
    <w:multiLevelType w:val="hybridMultilevel"/>
    <w:tmpl w:val="2AFEA72A"/>
    <w:lvl w:ilvl="0" w:tplc="A13AA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3">
    <w:nsid w:val="6A824019"/>
    <w:multiLevelType w:val="hybridMultilevel"/>
    <w:tmpl w:val="753E4CCC"/>
    <w:lvl w:ilvl="0" w:tplc="7F1E44C6">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C51670"/>
    <w:multiLevelType w:val="hybridMultilevel"/>
    <w:tmpl w:val="D126242C"/>
    <w:lvl w:ilvl="0" w:tplc="70E4379E">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5">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3064B3"/>
    <w:multiLevelType w:val="hybridMultilevel"/>
    <w:tmpl w:val="C68EB4E6"/>
    <w:lvl w:ilvl="0" w:tplc="3E5CD2D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2"/>
  </w:num>
  <w:num w:numId="2">
    <w:abstractNumId w:val="36"/>
  </w:num>
  <w:num w:numId="3">
    <w:abstractNumId w:val="32"/>
  </w:num>
  <w:num w:numId="4">
    <w:abstractNumId w:val="33"/>
  </w:num>
  <w:num w:numId="5">
    <w:abstractNumId w:val="31"/>
  </w:num>
  <w:num w:numId="6">
    <w:abstractNumId w:val="35"/>
  </w:num>
  <w:num w:numId="7">
    <w:abstractNumId w:val="19"/>
  </w:num>
  <w:num w:numId="8">
    <w:abstractNumId w:val="34"/>
  </w:num>
  <w:num w:numId="9">
    <w:abstractNumId w:val="47"/>
  </w:num>
  <w:num w:numId="10">
    <w:abstractNumId w:val="40"/>
  </w:num>
  <w:num w:numId="11">
    <w:abstractNumId w:val="26"/>
  </w:num>
  <w:num w:numId="12">
    <w:abstractNumId w:val="28"/>
  </w:num>
  <w:num w:numId="13">
    <w:abstractNumId w:val="38"/>
  </w:num>
  <w:num w:numId="14">
    <w:abstractNumId w:val="29"/>
  </w:num>
  <w:num w:numId="15">
    <w:abstractNumId w:val="16"/>
  </w:num>
  <w:num w:numId="16">
    <w:abstractNumId w:val="17"/>
  </w:num>
  <w:num w:numId="17">
    <w:abstractNumId w:val="14"/>
  </w:num>
  <w:num w:numId="18">
    <w:abstractNumId w:val="7"/>
  </w:num>
  <w:num w:numId="19">
    <w:abstractNumId w:val="42"/>
  </w:num>
  <w:num w:numId="20">
    <w:abstractNumId w:val="20"/>
  </w:num>
  <w:num w:numId="21">
    <w:abstractNumId w:val="44"/>
  </w:num>
  <w:num w:numId="22">
    <w:abstractNumId w:val="23"/>
  </w:num>
  <w:num w:numId="23">
    <w:abstractNumId w:val="37"/>
  </w:num>
  <w:num w:numId="24">
    <w:abstractNumId w:val="13"/>
  </w:num>
  <w:num w:numId="25">
    <w:abstractNumId w:val="15"/>
  </w:num>
  <w:num w:numId="26">
    <w:abstractNumId w:val="45"/>
  </w:num>
  <w:num w:numId="27">
    <w:abstractNumId w:val="24"/>
  </w:num>
  <w:num w:numId="28">
    <w:abstractNumId w:val="27"/>
  </w:num>
  <w:num w:numId="29">
    <w:abstractNumId w:val="25"/>
  </w:num>
  <w:num w:numId="30">
    <w:abstractNumId w:val="46"/>
  </w:num>
  <w:num w:numId="31">
    <w:abstractNumId w:val="18"/>
  </w:num>
  <w:num w:numId="32">
    <w:abstractNumId w:val="39"/>
  </w:num>
  <w:num w:numId="33">
    <w:abstractNumId w:val="30"/>
  </w:num>
  <w:num w:numId="34">
    <w:abstractNumId w:val="43"/>
  </w:num>
  <w:num w:numId="35">
    <w:abstractNumId w:val="12"/>
  </w:num>
  <w:num w:numId="36">
    <w:abstractNumId w:val="21"/>
  </w:num>
  <w:num w:numId="37">
    <w:abstractNumId w:val="4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C3971"/>
    <w:rsid w:val="000004C9"/>
    <w:rsid w:val="00000E33"/>
    <w:rsid w:val="00002459"/>
    <w:rsid w:val="0000251A"/>
    <w:rsid w:val="00002607"/>
    <w:rsid w:val="000072B9"/>
    <w:rsid w:val="0001128F"/>
    <w:rsid w:val="0001374A"/>
    <w:rsid w:val="00013974"/>
    <w:rsid w:val="0002703A"/>
    <w:rsid w:val="00030208"/>
    <w:rsid w:val="00031AA5"/>
    <w:rsid w:val="00034295"/>
    <w:rsid w:val="00043933"/>
    <w:rsid w:val="000506EA"/>
    <w:rsid w:val="00056156"/>
    <w:rsid w:val="000569E0"/>
    <w:rsid w:val="000574B3"/>
    <w:rsid w:val="0007069F"/>
    <w:rsid w:val="000716E4"/>
    <w:rsid w:val="0008204A"/>
    <w:rsid w:val="00083A6D"/>
    <w:rsid w:val="00085767"/>
    <w:rsid w:val="0008759A"/>
    <w:rsid w:val="000875F6"/>
    <w:rsid w:val="00090832"/>
    <w:rsid w:val="00092B67"/>
    <w:rsid w:val="000965AD"/>
    <w:rsid w:val="000973A1"/>
    <w:rsid w:val="00097AA3"/>
    <w:rsid w:val="000A249F"/>
    <w:rsid w:val="000A317D"/>
    <w:rsid w:val="000A335E"/>
    <w:rsid w:val="000A3490"/>
    <w:rsid w:val="000A358D"/>
    <w:rsid w:val="000A3F28"/>
    <w:rsid w:val="000A518D"/>
    <w:rsid w:val="000A5EFA"/>
    <w:rsid w:val="000A7908"/>
    <w:rsid w:val="000A7C21"/>
    <w:rsid w:val="000B22E0"/>
    <w:rsid w:val="000B32C7"/>
    <w:rsid w:val="000B3D69"/>
    <w:rsid w:val="000C093C"/>
    <w:rsid w:val="000C10D2"/>
    <w:rsid w:val="000C5764"/>
    <w:rsid w:val="000C6C88"/>
    <w:rsid w:val="000D7F30"/>
    <w:rsid w:val="000E12FE"/>
    <w:rsid w:val="000E17EA"/>
    <w:rsid w:val="000E739B"/>
    <w:rsid w:val="000F34AB"/>
    <w:rsid w:val="000F534B"/>
    <w:rsid w:val="000F759B"/>
    <w:rsid w:val="00100E3C"/>
    <w:rsid w:val="001036C5"/>
    <w:rsid w:val="0010638B"/>
    <w:rsid w:val="0012123C"/>
    <w:rsid w:val="001257F8"/>
    <w:rsid w:val="00126791"/>
    <w:rsid w:val="00132FB4"/>
    <w:rsid w:val="00136AE3"/>
    <w:rsid w:val="001376D8"/>
    <w:rsid w:val="00137F60"/>
    <w:rsid w:val="00140DFF"/>
    <w:rsid w:val="00141F60"/>
    <w:rsid w:val="00147C4B"/>
    <w:rsid w:val="00152399"/>
    <w:rsid w:val="00152D4F"/>
    <w:rsid w:val="0016655D"/>
    <w:rsid w:val="001670ED"/>
    <w:rsid w:val="00167FFC"/>
    <w:rsid w:val="00173632"/>
    <w:rsid w:val="001758A6"/>
    <w:rsid w:val="0017639E"/>
    <w:rsid w:val="0017769E"/>
    <w:rsid w:val="00180E92"/>
    <w:rsid w:val="001835C0"/>
    <w:rsid w:val="00184FA6"/>
    <w:rsid w:val="0018705E"/>
    <w:rsid w:val="001A05C5"/>
    <w:rsid w:val="001A1586"/>
    <w:rsid w:val="001A2783"/>
    <w:rsid w:val="001A2954"/>
    <w:rsid w:val="001A4BFE"/>
    <w:rsid w:val="001A585D"/>
    <w:rsid w:val="001A7FDA"/>
    <w:rsid w:val="001B18CC"/>
    <w:rsid w:val="001C2E0D"/>
    <w:rsid w:val="001D0285"/>
    <w:rsid w:val="001D1880"/>
    <w:rsid w:val="001D263D"/>
    <w:rsid w:val="001E15E6"/>
    <w:rsid w:val="001E3FC2"/>
    <w:rsid w:val="001E4432"/>
    <w:rsid w:val="001F21E1"/>
    <w:rsid w:val="001F50B2"/>
    <w:rsid w:val="001F7B8F"/>
    <w:rsid w:val="00201A75"/>
    <w:rsid w:val="002060C3"/>
    <w:rsid w:val="00207852"/>
    <w:rsid w:val="002130ED"/>
    <w:rsid w:val="00215148"/>
    <w:rsid w:val="00221054"/>
    <w:rsid w:val="00226B04"/>
    <w:rsid w:val="00230681"/>
    <w:rsid w:val="002308BF"/>
    <w:rsid w:val="0023103F"/>
    <w:rsid w:val="00233B51"/>
    <w:rsid w:val="002348D7"/>
    <w:rsid w:val="002400F8"/>
    <w:rsid w:val="00246967"/>
    <w:rsid w:val="00246C27"/>
    <w:rsid w:val="00247954"/>
    <w:rsid w:val="002525EC"/>
    <w:rsid w:val="00253707"/>
    <w:rsid w:val="00253DD3"/>
    <w:rsid w:val="00255856"/>
    <w:rsid w:val="00255C4B"/>
    <w:rsid w:val="0025640F"/>
    <w:rsid w:val="00264443"/>
    <w:rsid w:val="002676BC"/>
    <w:rsid w:val="002678A5"/>
    <w:rsid w:val="0027348D"/>
    <w:rsid w:val="00274033"/>
    <w:rsid w:val="002747ED"/>
    <w:rsid w:val="002759AB"/>
    <w:rsid w:val="00275D23"/>
    <w:rsid w:val="00280515"/>
    <w:rsid w:val="00282FDD"/>
    <w:rsid w:val="00285FAB"/>
    <w:rsid w:val="00291773"/>
    <w:rsid w:val="002943F1"/>
    <w:rsid w:val="00295E25"/>
    <w:rsid w:val="00296099"/>
    <w:rsid w:val="002A0151"/>
    <w:rsid w:val="002A1C35"/>
    <w:rsid w:val="002A2A41"/>
    <w:rsid w:val="002A5DD2"/>
    <w:rsid w:val="002A6BA4"/>
    <w:rsid w:val="002A7F4A"/>
    <w:rsid w:val="002B7ACE"/>
    <w:rsid w:val="002C2567"/>
    <w:rsid w:val="002C2757"/>
    <w:rsid w:val="002C3F3D"/>
    <w:rsid w:val="002C46A5"/>
    <w:rsid w:val="002C4E3F"/>
    <w:rsid w:val="002C544D"/>
    <w:rsid w:val="002C68DB"/>
    <w:rsid w:val="002D52AC"/>
    <w:rsid w:val="002E14DB"/>
    <w:rsid w:val="002E3EE3"/>
    <w:rsid w:val="002E61D8"/>
    <w:rsid w:val="002E64E3"/>
    <w:rsid w:val="002E786D"/>
    <w:rsid w:val="002F12ED"/>
    <w:rsid w:val="002F3049"/>
    <w:rsid w:val="002F32E1"/>
    <w:rsid w:val="002F4AD3"/>
    <w:rsid w:val="002F4C48"/>
    <w:rsid w:val="002F59CD"/>
    <w:rsid w:val="00300319"/>
    <w:rsid w:val="003010AB"/>
    <w:rsid w:val="00301838"/>
    <w:rsid w:val="0030187C"/>
    <w:rsid w:val="003028A7"/>
    <w:rsid w:val="00304813"/>
    <w:rsid w:val="00310FC2"/>
    <w:rsid w:val="00311354"/>
    <w:rsid w:val="00321F10"/>
    <w:rsid w:val="00323CB0"/>
    <w:rsid w:val="0032549A"/>
    <w:rsid w:val="00341DFF"/>
    <w:rsid w:val="00342009"/>
    <w:rsid w:val="00346C89"/>
    <w:rsid w:val="003512D4"/>
    <w:rsid w:val="00351913"/>
    <w:rsid w:val="0035577D"/>
    <w:rsid w:val="003613E3"/>
    <w:rsid w:val="00362B92"/>
    <w:rsid w:val="003652A9"/>
    <w:rsid w:val="003656F7"/>
    <w:rsid w:val="0036798A"/>
    <w:rsid w:val="003728CE"/>
    <w:rsid w:val="0038480E"/>
    <w:rsid w:val="00393F5B"/>
    <w:rsid w:val="00395D6C"/>
    <w:rsid w:val="00397827"/>
    <w:rsid w:val="003A0A6F"/>
    <w:rsid w:val="003A6B64"/>
    <w:rsid w:val="003A723C"/>
    <w:rsid w:val="003B5172"/>
    <w:rsid w:val="003C0C83"/>
    <w:rsid w:val="003C26C4"/>
    <w:rsid w:val="003C6C13"/>
    <w:rsid w:val="003C7FA5"/>
    <w:rsid w:val="003D0D89"/>
    <w:rsid w:val="003D4925"/>
    <w:rsid w:val="003D54BA"/>
    <w:rsid w:val="003D5CC7"/>
    <w:rsid w:val="003E13A1"/>
    <w:rsid w:val="003E26F2"/>
    <w:rsid w:val="003E48AF"/>
    <w:rsid w:val="003E4DCE"/>
    <w:rsid w:val="003E7D5D"/>
    <w:rsid w:val="003F0979"/>
    <w:rsid w:val="003F33E5"/>
    <w:rsid w:val="003F4BC8"/>
    <w:rsid w:val="003F567E"/>
    <w:rsid w:val="003F59F9"/>
    <w:rsid w:val="003F7EAE"/>
    <w:rsid w:val="00403BA9"/>
    <w:rsid w:val="00406094"/>
    <w:rsid w:val="0041213E"/>
    <w:rsid w:val="004135B2"/>
    <w:rsid w:val="00414543"/>
    <w:rsid w:val="00415CBD"/>
    <w:rsid w:val="004174DC"/>
    <w:rsid w:val="004239A7"/>
    <w:rsid w:val="0042604B"/>
    <w:rsid w:val="0042666C"/>
    <w:rsid w:val="00426AF2"/>
    <w:rsid w:val="00426D0B"/>
    <w:rsid w:val="0043326D"/>
    <w:rsid w:val="00436507"/>
    <w:rsid w:val="0043660F"/>
    <w:rsid w:val="0044167E"/>
    <w:rsid w:val="00442ACB"/>
    <w:rsid w:val="00444C72"/>
    <w:rsid w:val="00446AC7"/>
    <w:rsid w:val="004472B3"/>
    <w:rsid w:val="004503D0"/>
    <w:rsid w:val="00452EDE"/>
    <w:rsid w:val="0045412A"/>
    <w:rsid w:val="0045459F"/>
    <w:rsid w:val="00460264"/>
    <w:rsid w:val="0047109A"/>
    <w:rsid w:val="0047240E"/>
    <w:rsid w:val="00473089"/>
    <w:rsid w:val="00474698"/>
    <w:rsid w:val="004749FA"/>
    <w:rsid w:val="00474B61"/>
    <w:rsid w:val="00477C40"/>
    <w:rsid w:val="0048296E"/>
    <w:rsid w:val="00491B69"/>
    <w:rsid w:val="004A35C8"/>
    <w:rsid w:val="004A483B"/>
    <w:rsid w:val="004A49C0"/>
    <w:rsid w:val="004A540E"/>
    <w:rsid w:val="004A661B"/>
    <w:rsid w:val="004B3938"/>
    <w:rsid w:val="004B4447"/>
    <w:rsid w:val="004B4573"/>
    <w:rsid w:val="004B7BE0"/>
    <w:rsid w:val="004C1153"/>
    <w:rsid w:val="004C18E9"/>
    <w:rsid w:val="004C5A2F"/>
    <w:rsid w:val="004D2089"/>
    <w:rsid w:val="004D39A3"/>
    <w:rsid w:val="004D5E0F"/>
    <w:rsid w:val="004D739C"/>
    <w:rsid w:val="004E21F2"/>
    <w:rsid w:val="004E32CC"/>
    <w:rsid w:val="004E6324"/>
    <w:rsid w:val="004E7A57"/>
    <w:rsid w:val="004E7E4C"/>
    <w:rsid w:val="004F2195"/>
    <w:rsid w:val="00503014"/>
    <w:rsid w:val="00503D58"/>
    <w:rsid w:val="00504ABD"/>
    <w:rsid w:val="00504CD1"/>
    <w:rsid w:val="0050514F"/>
    <w:rsid w:val="00505460"/>
    <w:rsid w:val="0050723B"/>
    <w:rsid w:val="0051015D"/>
    <w:rsid w:val="00510CF1"/>
    <w:rsid w:val="00511ADD"/>
    <w:rsid w:val="005127B9"/>
    <w:rsid w:val="0051311B"/>
    <w:rsid w:val="00513E0A"/>
    <w:rsid w:val="005144C3"/>
    <w:rsid w:val="00525421"/>
    <w:rsid w:val="00526010"/>
    <w:rsid w:val="00526D12"/>
    <w:rsid w:val="0052753C"/>
    <w:rsid w:val="00534D85"/>
    <w:rsid w:val="00545601"/>
    <w:rsid w:val="00545906"/>
    <w:rsid w:val="00545CD2"/>
    <w:rsid w:val="00546C2B"/>
    <w:rsid w:val="00553D0E"/>
    <w:rsid w:val="005566F2"/>
    <w:rsid w:val="005714E7"/>
    <w:rsid w:val="005732CF"/>
    <w:rsid w:val="005745DD"/>
    <w:rsid w:val="005808F8"/>
    <w:rsid w:val="00585CD8"/>
    <w:rsid w:val="00587AA5"/>
    <w:rsid w:val="00590CD7"/>
    <w:rsid w:val="00594EE0"/>
    <w:rsid w:val="005972B5"/>
    <w:rsid w:val="00597D8F"/>
    <w:rsid w:val="005A03F6"/>
    <w:rsid w:val="005A27D9"/>
    <w:rsid w:val="005A4007"/>
    <w:rsid w:val="005A50C9"/>
    <w:rsid w:val="005A5CE4"/>
    <w:rsid w:val="005A7815"/>
    <w:rsid w:val="005A7963"/>
    <w:rsid w:val="005B6F27"/>
    <w:rsid w:val="005B79BC"/>
    <w:rsid w:val="005C1EAF"/>
    <w:rsid w:val="005C2D86"/>
    <w:rsid w:val="005C44CF"/>
    <w:rsid w:val="005C5EC0"/>
    <w:rsid w:val="005C6E9C"/>
    <w:rsid w:val="005C7904"/>
    <w:rsid w:val="005D190A"/>
    <w:rsid w:val="005D6117"/>
    <w:rsid w:val="005D6D20"/>
    <w:rsid w:val="005D7469"/>
    <w:rsid w:val="005E1A44"/>
    <w:rsid w:val="005E1AA5"/>
    <w:rsid w:val="005E296F"/>
    <w:rsid w:val="005E6D1F"/>
    <w:rsid w:val="005F62F6"/>
    <w:rsid w:val="0060025A"/>
    <w:rsid w:val="00602241"/>
    <w:rsid w:val="00605B3C"/>
    <w:rsid w:val="00605CE4"/>
    <w:rsid w:val="00606533"/>
    <w:rsid w:val="00614791"/>
    <w:rsid w:val="00621F96"/>
    <w:rsid w:val="00627746"/>
    <w:rsid w:val="006305AB"/>
    <w:rsid w:val="0063193F"/>
    <w:rsid w:val="006328C3"/>
    <w:rsid w:val="00632B3F"/>
    <w:rsid w:val="0063348A"/>
    <w:rsid w:val="006369AC"/>
    <w:rsid w:val="00636A30"/>
    <w:rsid w:val="00640391"/>
    <w:rsid w:val="00641F05"/>
    <w:rsid w:val="00642753"/>
    <w:rsid w:val="00647CFF"/>
    <w:rsid w:val="006524BA"/>
    <w:rsid w:val="00655D83"/>
    <w:rsid w:val="00657C55"/>
    <w:rsid w:val="006715CA"/>
    <w:rsid w:val="00671E34"/>
    <w:rsid w:val="0067292A"/>
    <w:rsid w:val="00672EEF"/>
    <w:rsid w:val="006764E0"/>
    <w:rsid w:val="006779DF"/>
    <w:rsid w:val="00680EC1"/>
    <w:rsid w:val="0068421E"/>
    <w:rsid w:val="006847EA"/>
    <w:rsid w:val="00687DF9"/>
    <w:rsid w:val="00697B03"/>
    <w:rsid w:val="006A2ED5"/>
    <w:rsid w:val="006A417C"/>
    <w:rsid w:val="006A461D"/>
    <w:rsid w:val="006A541A"/>
    <w:rsid w:val="006A5B9B"/>
    <w:rsid w:val="006A6CF1"/>
    <w:rsid w:val="006B597F"/>
    <w:rsid w:val="006B5B37"/>
    <w:rsid w:val="006B78FF"/>
    <w:rsid w:val="006C140F"/>
    <w:rsid w:val="006C5B24"/>
    <w:rsid w:val="006D03A3"/>
    <w:rsid w:val="006D0B70"/>
    <w:rsid w:val="006D148B"/>
    <w:rsid w:val="006D2456"/>
    <w:rsid w:val="006D2557"/>
    <w:rsid w:val="006D36AD"/>
    <w:rsid w:val="006D5A4C"/>
    <w:rsid w:val="006D5F87"/>
    <w:rsid w:val="006D7260"/>
    <w:rsid w:val="006E0EA6"/>
    <w:rsid w:val="006E66B9"/>
    <w:rsid w:val="006F2497"/>
    <w:rsid w:val="006F2B36"/>
    <w:rsid w:val="006F44E6"/>
    <w:rsid w:val="006F4EB8"/>
    <w:rsid w:val="006F4F52"/>
    <w:rsid w:val="006F5046"/>
    <w:rsid w:val="006F7ADF"/>
    <w:rsid w:val="0070123C"/>
    <w:rsid w:val="007026DB"/>
    <w:rsid w:val="00703201"/>
    <w:rsid w:val="00705A5F"/>
    <w:rsid w:val="00706F5F"/>
    <w:rsid w:val="007116C7"/>
    <w:rsid w:val="007133A7"/>
    <w:rsid w:val="007138B3"/>
    <w:rsid w:val="0071392E"/>
    <w:rsid w:val="00720746"/>
    <w:rsid w:val="0072527C"/>
    <w:rsid w:val="007259D9"/>
    <w:rsid w:val="00725FC2"/>
    <w:rsid w:val="00730276"/>
    <w:rsid w:val="00731365"/>
    <w:rsid w:val="007316AE"/>
    <w:rsid w:val="007334DA"/>
    <w:rsid w:val="007341EA"/>
    <w:rsid w:val="007350D0"/>
    <w:rsid w:val="0074046F"/>
    <w:rsid w:val="007434D7"/>
    <w:rsid w:val="007440D4"/>
    <w:rsid w:val="0075396A"/>
    <w:rsid w:val="007544C6"/>
    <w:rsid w:val="00755C16"/>
    <w:rsid w:val="007619F7"/>
    <w:rsid w:val="00766C9E"/>
    <w:rsid w:val="007670A7"/>
    <w:rsid w:val="007679E2"/>
    <w:rsid w:val="00770E93"/>
    <w:rsid w:val="0077237B"/>
    <w:rsid w:val="00774BA4"/>
    <w:rsid w:val="00775A3A"/>
    <w:rsid w:val="007770BB"/>
    <w:rsid w:val="00777C4A"/>
    <w:rsid w:val="007866EA"/>
    <w:rsid w:val="00787CC9"/>
    <w:rsid w:val="007A0E8A"/>
    <w:rsid w:val="007A0FD9"/>
    <w:rsid w:val="007A3A0B"/>
    <w:rsid w:val="007A4AD7"/>
    <w:rsid w:val="007A579B"/>
    <w:rsid w:val="007B010F"/>
    <w:rsid w:val="007B332D"/>
    <w:rsid w:val="007B7A41"/>
    <w:rsid w:val="007C13E8"/>
    <w:rsid w:val="007C187A"/>
    <w:rsid w:val="007C2242"/>
    <w:rsid w:val="007C7293"/>
    <w:rsid w:val="007D3EDD"/>
    <w:rsid w:val="007D73F2"/>
    <w:rsid w:val="007E0DDF"/>
    <w:rsid w:val="007E2F5B"/>
    <w:rsid w:val="007F2D49"/>
    <w:rsid w:val="007F4246"/>
    <w:rsid w:val="007F54DD"/>
    <w:rsid w:val="007F78DA"/>
    <w:rsid w:val="00803495"/>
    <w:rsid w:val="00804F53"/>
    <w:rsid w:val="00804FBD"/>
    <w:rsid w:val="0081215A"/>
    <w:rsid w:val="00817D63"/>
    <w:rsid w:val="008227F4"/>
    <w:rsid w:val="00823C98"/>
    <w:rsid w:val="00825DAF"/>
    <w:rsid w:val="00830780"/>
    <w:rsid w:val="00834A08"/>
    <w:rsid w:val="00844932"/>
    <w:rsid w:val="00846C12"/>
    <w:rsid w:val="008566BF"/>
    <w:rsid w:val="00857D05"/>
    <w:rsid w:val="008627AD"/>
    <w:rsid w:val="008642C3"/>
    <w:rsid w:val="00867464"/>
    <w:rsid w:val="00870EFF"/>
    <w:rsid w:val="0087119F"/>
    <w:rsid w:val="00871BD0"/>
    <w:rsid w:val="008733E2"/>
    <w:rsid w:val="008826E7"/>
    <w:rsid w:val="00886380"/>
    <w:rsid w:val="00886B50"/>
    <w:rsid w:val="008872C1"/>
    <w:rsid w:val="00894E03"/>
    <w:rsid w:val="0089719C"/>
    <w:rsid w:val="008A152F"/>
    <w:rsid w:val="008B012D"/>
    <w:rsid w:val="008B117B"/>
    <w:rsid w:val="008B25A3"/>
    <w:rsid w:val="008B58D6"/>
    <w:rsid w:val="008B712E"/>
    <w:rsid w:val="008C001A"/>
    <w:rsid w:val="008C309B"/>
    <w:rsid w:val="008C314F"/>
    <w:rsid w:val="008C4C1D"/>
    <w:rsid w:val="008C6E8F"/>
    <w:rsid w:val="008C6EEE"/>
    <w:rsid w:val="008D5340"/>
    <w:rsid w:val="008D605D"/>
    <w:rsid w:val="008E2ABF"/>
    <w:rsid w:val="008E3545"/>
    <w:rsid w:val="008E3C22"/>
    <w:rsid w:val="008E4A5D"/>
    <w:rsid w:val="008E5A1C"/>
    <w:rsid w:val="008E748B"/>
    <w:rsid w:val="008F0FE7"/>
    <w:rsid w:val="008F3404"/>
    <w:rsid w:val="008F3AAD"/>
    <w:rsid w:val="00905727"/>
    <w:rsid w:val="00911563"/>
    <w:rsid w:val="00911E73"/>
    <w:rsid w:val="00912F80"/>
    <w:rsid w:val="009146B3"/>
    <w:rsid w:val="00914BB4"/>
    <w:rsid w:val="009167B4"/>
    <w:rsid w:val="009242B8"/>
    <w:rsid w:val="009245A9"/>
    <w:rsid w:val="00925583"/>
    <w:rsid w:val="0092595E"/>
    <w:rsid w:val="009276D8"/>
    <w:rsid w:val="00927AE6"/>
    <w:rsid w:val="00931E53"/>
    <w:rsid w:val="00931ECF"/>
    <w:rsid w:val="00940052"/>
    <w:rsid w:val="0094223C"/>
    <w:rsid w:val="00942E00"/>
    <w:rsid w:val="009435F5"/>
    <w:rsid w:val="00944BB6"/>
    <w:rsid w:val="00945099"/>
    <w:rsid w:val="00945103"/>
    <w:rsid w:val="009475E6"/>
    <w:rsid w:val="009510CC"/>
    <w:rsid w:val="00951580"/>
    <w:rsid w:val="009515D8"/>
    <w:rsid w:val="00953ABF"/>
    <w:rsid w:val="00953B91"/>
    <w:rsid w:val="009575A6"/>
    <w:rsid w:val="00984741"/>
    <w:rsid w:val="00993C18"/>
    <w:rsid w:val="0099475B"/>
    <w:rsid w:val="009A406F"/>
    <w:rsid w:val="009A4E10"/>
    <w:rsid w:val="009A7A00"/>
    <w:rsid w:val="009B71D3"/>
    <w:rsid w:val="009C0150"/>
    <w:rsid w:val="009C0B67"/>
    <w:rsid w:val="009C1C6F"/>
    <w:rsid w:val="009D04C1"/>
    <w:rsid w:val="009D543E"/>
    <w:rsid w:val="009D6323"/>
    <w:rsid w:val="009E0844"/>
    <w:rsid w:val="009E0FE9"/>
    <w:rsid w:val="009E1DFC"/>
    <w:rsid w:val="009E41B4"/>
    <w:rsid w:val="009E5078"/>
    <w:rsid w:val="009E7807"/>
    <w:rsid w:val="009F0A19"/>
    <w:rsid w:val="009F1315"/>
    <w:rsid w:val="009F1D3D"/>
    <w:rsid w:val="009F71CB"/>
    <w:rsid w:val="00A0349B"/>
    <w:rsid w:val="00A03758"/>
    <w:rsid w:val="00A0519A"/>
    <w:rsid w:val="00A10938"/>
    <w:rsid w:val="00A13983"/>
    <w:rsid w:val="00A13A94"/>
    <w:rsid w:val="00A1484A"/>
    <w:rsid w:val="00A302F7"/>
    <w:rsid w:val="00A357E5"/>
    <w:rsid w:val="00A35F4B"/>
    <w:rsid w:val="00A42EF9"/>
    <w:rsid w:val="00A451B5"/>
    <w:rsid w:val="00A45822"/>
    <w:rsid w:val="00A513D0"/>
    <w:rsid w:val="00A51A1C"/>
    <w:rsid w:val="00A52163"/>
    <w:rsid w:val="00A534AD"/>
    <w:rsid w:val="00A632AB"/>
    <w:rsid w:val="00A642AA"/>
    <w:rsid w:val="00A64E1F"/>
    <w:rsid w:val="00A67648"/>
    <w:rsid w:val="00A67B10"/>
    <w:rsid w:val="00A71CAE"/>
    <w:rsid w:val="00A762B4"/>
    <w:rsid w:val="00A8369F"/>
    <w:rsid w:val="00A92452"/>
    <w:rsid w:val="00A92879"/>
    <w:rsid w:val="00A93325"/>
    <w:rsid w:val="00A94B77"/>
    <w:rsid w:val="00AA62FC"/>
    <w:rsid w:val="00AA7071"/>
    <w:rsid w:val="00AB3F76"/>
    <w:rsid w:val="00AC3971"/>
    <w:rsid w:val="00AC3C32"/>
    <w:rsid w:val="00AC5F1E"/>
    <w:rsid w:val="00AC5F2C"/>
    <w:rsid w:val="00AD4EA6"/>
    <w:rsid w:val="00AE1B3E"/>
    <w:rsid w:val="00AE2702"/>
    <w:rsid w:val="00AE79BE"/>
    <w:rsid w:val="00AF0631"/>
    <w:rsid w:val="00AF23A8"/>
    <w:rsid w:val="00AF24A3"/>
    <w:rsid w:val="00AF453C"/>
    <w:rsid w:val="00AF58EF"/>
    <w:rsid w:val="00AF71F1"/>
    <w:rsid w:val="00AF736B"/>
    <w:rsid w:val="00B00B6F"/>
    <w:rsid w:val="00B03448"/>
    <w:rsid w:val="00B236F9"/>
    <w:rsid w:val="00B245C3"/>
    <w:rsid w:val="00B3077B"/>
    <w:rsid w:val="00B313DE"/>
    <w:rsid w:val="00B31DE7"/>
    <w:rsid w:val="00B3265F"/>
    <w:rsid w:val="00B326C7"/>
    <w:rsid w:val="00B32C29"/>
    <w:rsid w:val="00B35393"/>
    <w:rsid w:val="00B355EE"/>
    <w:rsid w:val="00B35655"/>
    <w:rsid w:val="00B35DD7"/>
    <w:rsid w:val="00B4781F"/>
    <w:rsid w:val="00B54EFF"/>
    <w:rsid w:val="00B561CF"/>
    <w:rsid w:val="00B6242E"/>
    <w:rsid w:val="00B637BF"/>
    <w:rsid w:val="00B6426E"/>
    <w:rsid w:val="00B71D14"/>
    <w:rsid w:val="00B76640"/>
    <w:rsid w:val="00B80587"/>
    <w:rsid w:val="00B80D74"/>
    <w:rsid w:val="00B8367A"/>
    <w:rsid w:val="00B8383C"/>
    <w:rsid w:val="00B87443"/>
    <w:rsid w:val="00B90F96"/>
    <w:rsid w:val="00B9246B"/>
    <w:rsid w:val="00B93951"/>
    <w:rsid w:val="00B94496"/>
    <w:rsid w:val="00B972B5"/>
    <w:rsid w:val="00B97675"/>
    <w:rsid w:val="00BA6423"/>
    <w:rsid w:val="00BA6F92"/>
    <w:rsid w:val="00BA7C1D"/>
    <w:rsid w:val="00BB0BA7"/>
    <w:rsid w:val="00BB1B20"/>
    <w:rsid w:val="00BB2D4E"/>
    <w:rsid w:val="00BB3289"/>
    <w:rsid w:val="00BC40F9"/>
    <w:rsid w:val="00BC467F"/>
    <w:rsid w:val="00BC56D6"/>
    <w:rsid w:val="00BC6550"/>
    <w:rsid w:val="00BD0869"/>
    <w:rsid w:val="00BD542D"/>
    <w:rsid w:val="00BE08A3"/>
    <w:rsid w:val="00BE1ACE"/>
    <w:rsid w:val="00BE7FE7"/>
    <w:rsid w:val="00BE7FFE"/>
    <w:rsid w:val="00BF0F82"/>
    <w:rsid w:val="00BF5E65"/>
    <w:rsid w:val="00BF6F3B"/>
    <w:rsid w:val="00C021B5"/>
    <w:rsid w:val="00C02E11"/>
    <w:rsid w:val="00C03433"/>
    <w:rsid w:val="00C03A06"/>
    <w:rsid w:val="00C208A9"/>
    <w:rsid w:val="00C23228"/>
    <w:rsid w:val="00C250FC"/>
    <w:rsid w:val="00C314A1"/>
    <w:rsid w:val="00C33334"/>
    <w:rsid w:val="00C35D0E"/>
    <w:rsid w:val="00C36DB4"/>
    <w:rsid w:val="00C42FEB"/>
    <w:rsid w:val="00C470E9"/>
    <w:rsid w:val="00C47A42"/>
    <w:rsid w:val="00C51C92"/>
    <w:rsid w:val="00C5230C"/>
    <w:rsid w:val="00C63F84"/>
    <w:rsid w:val="00C71B11"/>
    <w:rsid w:val="00C755C5"/>
    <w:rsid w:val="00C774A9"/>
    <w:rsid w:val="00C77C46"/>
    <w:rsid w:val="00C8588E"/>
    <w:rsid w:val="00C87261"/>
    <w:rsid w:val="00C91416"/>
    <w:rsid w:val="00C94D60"/>
    <w:rsid w:val="00C94E80"/>
    <w:rsid w:val="00C95B02"/>
    <w:rsid w:val="00CA32F1"/>
    <w:rsid w:val="00CA7378"/>
    <w:rsid w:val="00CB0938"/>
    <w:rsid w:val="00CB27CC"/>
    <w:rsid w:val="00CC08C9"/>
    <w:rsid w:val="00CC0DD6"/>
    <w:rsid w:val="00CC3678"/>
    <w:rsid w:val="00CC7A7E"/>
    <w:rsid w:val="00CC7EC1"/>
    <w:rsid w:val="00CD0E8B"/>
    <w:rsid w:val="00CE7B24"/>
    <w:rsid w:val="00CE7FA2"/>
    <w:rsid w:val="00CF3650"/>
    <w:rsid w:val="00CF3ECA"/>
    <w:rsid w:val="00CF41B8"/>
    <w:rsid w:val="00CF7545"/>
    <w:rsid w:val="00D04500"/>
    <w:rsid w:val="00D10956"/>
    <w:rsid w:val="00D1304F"/>
    <w:rsid w:val="00D13CF2"/>
    <w:rsid w:val="00D17BBB"/>
    <w:rsid w:val="00D2417A"/>
    <w:rsid w:val="00D26BC8"/>
    <w:rsid w:val="00D312DD"/>
    <w:rsid w:val="00D31916"/>
    <w:rsid w:val="00D34B8B"/>
    <w:rsid w:val="00D356B6"/>
    <w:rsid w:val="00D37232"/>
    <w:rsid w:val="00D40547"/>
    <w:rsid w:val="00D40D47"/>
    <w:rsid w:val="00D52A9D"/>
    <w:rsid w:val="00D55947"/>
    <w:rsid w:val="00D60CC2"/>
    <w:rsid w:val="00D62CD5"/>
    <w:rsid w:val="00D63362"/>
    <w:rsid w:val="00D6775B"/>
    <w:rsid w:val="00D720D1"/>
    <w:rsid w:val="00D740FB"/>
    <w:rsid w:val="00D80183"/>
    <w:rsid w:val="00D8280F"/>
    <w:rsid w:val="00D84104"/>
    <w:rsid w:val="00D91C17"/>
    <w:rsid w:val="00D967A8"/>
    <w:rsid w:val="00DA389E"/>
    <w:rsid w:val="00DA5021"/>
    <w:rsid w:val="00DA61BE"/>
    <w:rsid w:val="00DB23E6"/>
    <w:rsid w:val="00DC3029"/>
    <w:rsid w:val="00DC3C9A"/>
    <w:rsid w:val="00DC76DB"/>
    <w:rsid w:val="00DD18CF"/>
    <w:rsid w:val="00DD1B9A"/>
    <w:rsid w:val="00DD5808"/>
    <w:rsid w:val="00DF502B"/>
    <w:rsid w:val="00DF56B5"/>
    <w:rsid w:val="00DF6300"/>
    <w:rsid w:val="00E004E0"/>
    <w:rsid w:val="00E0256E"/>
    <w:rsid w:val="00E0541D"/>
    <w:rsid w:val="00E145ED"/>
    <w:rsid w:val="00E1553A"/>
    <w:rsid w:val="00E2142E"/>
    <w:rsid w:val="00E2257D"/>
    <w:rsid w:val="00E25377"/>
    <w:rsid w:val="00E33A67"/>
    <w:rsid w:val="00E33E4C"/>
    <w:rsid w:val="00E52662"/>
    <w:rsid w:val="00E5663F"/>
    <w:rsid w:val="00E57791"/>
    <w:rsid w:val="00E57E3B"/>
    <w:rsid w:val="00E57F09"/>
    <w:rsid w:val="00E600AB"/>
    <w:rsid w:val="00E64EB6"/>
    <w:rsid w:val="00E650DC"/>
    <w:rsid w:val="00E75B71"/>
    <w:rsid w:val="00E81ECA"/>
    <w:rsid w:val="00E82022"/>
    <w:rsid w:val="00E82CCB"/>
    <w:rsid w:val="00E82D4D"/>
    <w:rsid w:val="00E83159"/>
    <w:rsid w:val="00E84A0A"/>
    <w:rsid w:val="00E84E96"/>
    <w:rsid w:val="00E87A9D"/>
    <w:rsid w:val="00E87EB1"/>
    <w:rsid w:val="00E87EBB"/>
    <w:rsid w:val="00E929E7"/>
    <w:rsid w:val="00E96FE8"/>
    <w:rsid w:val="00E97E18"/>
    <w:rsid w:val="00EA1E0A"/>
    <w:rsid w:val="00EA3C6F"/>
    <w:rsid w:val="00EA4180"/>
    <w:rsid w:val="00EA4523"/>
    <w:rsid w:val="00EA58FC"/>
    <w:rsid w:val="00EA68F6"/>
    <w:rsid w:val="00EB1E6E"/>
    <w:rsid w:val="00EC1165"/>
    <w:rsid w:val="00EC148B"/>
    <w:rsid w:val="00EC1694"/>
    <w:rsid w:val="00EC22A4"/>
    <w:rsid w:val="00EC394D"/>
    <w:rsid w:val="00ED111D"/>
    <w:rsid w:val="00ED24E3"/>
    <w:rsid w:val="00ED6FFD"/>
    <w:rsid w:val="00EE196D"/>
    <w:rsid w:val="00EE1BCC"/>
    <w:rsid w:val="00EE1E82"/>
    <w:rsid w:val="00EE5ED9"/>
    <w:rsid w:val="00EE74AE"/>
    <w:rsid w:val="00EF4D54"/>
    <w:rsid w:val="00EF5099"/>
    <w:rsid w:val="00EF5D56"/>
    <w:rsid w:val="00EF68F0"/>
    <w:rsid w:val="00EF6B43"/>
    <w:rsid w:val="00F00325"/>
    <w:rsid w:val="00F02047"/>
    <w:rsid w:val="00F03845"/>
    <w:rsid w:val="00F0485B"/>
    <w:rsid w:val="00F07AB5"/>
    <w:rsid w:val="00F11DBF"/>
    <w:rsid w:val="00F129EA"/>
    <w:rsid w:val="00F15596"/>
    <w:rsid w:val="00F15A73"/>
    <w:rsid w:val="00F1687E"/>
    <w:rsid w:val="00F16A5D"/>
    <w:rsid w:val="00F20116"/>
    <w:rsid w:val="00F21083"/>
    <w:rsid w:val="00F25713"/>
    <w:rsid w:val="00F25AA3"/>
    <w:rsid w:val="00F27718"/>
    <w:rsid w:val="00F351B0"/>
    <w:rsid w:val="00F40CFE"/>
    <w:rsid w:val="00F47D31"/>
    <w:rsid w:val="00F51B55"/>
    <w:rsid w:val="00F540B6"/>
    <w:rsid w:val="00F60CFE"/>
    <w:rsid w:val="00F62C39"/>
    <w:rsid w:val="00F62E73"/>
    <w:rsid w:val="00F64CCA"/>
    <w:rsid w:val="00F659FC"/>
    <w:rsid w:val="00F66D0B"/>
    <w:rsid w:val="00F670FE"/>
    <w:rsid w:val="00F67E06"/>
    <w:rsid w:val="00F727D1"/>
    <w:rsid w:val="00F74827"/>
    <w:rsid w:val="00F74EF5"/>
    <w:rsid w:val="00F80B67"/>
    <w:rsid w:val="00F80BE3"/>
    <w:rsid w:val="00F81127"/>
    <w:rsid w:val="00F83766"/>
    <w:rsid w:val="00F84EFF"/>
    <w:rsid w:val="00F85223"/>
    <w:rsid w:val="00F86198"/>
    <w:rsid w:val="00F93188"/>
    <w:rsid w:val="00F959CE"/>
    <w:rsid w:val="00F96924"/>
    <w:rsid w:val="00F978F7"/>
    <w:rsid w:val="00FA5FA1"/>
    <w:rsid w:val="00FB1434"/>
    <w:rsid w:val="00FB4E48"/>
    <w:rsid w:val="00FC2947"/>
    <w:rsid w:val="00FC2CDA"/>
    <w:rsid w:val="00FC69C2"/>
    <w:rsid w:val="00FD1BF4"/>
    <w:rsid w:val="00FD2552"/>
    <w:rsid w:val="00FD2F61"/>
    <w:rsid w:val="00FD39D6"/>
    <w:rsid w:val="00FD3DEB"/>
    <w:rsid w:val="00FD72E6"/>
    <w:rsid w:val="00FE2871"/>
    <w:rsid w:val="00FE4AED"/>
    <w:rsid w:val="00FE78B7"/>
    <w:rsid w:val="00FE7BF6"/>
    <w:rsid w:val="00FF138F"/>
    <w:rsid w:val="00FF2FFD"/>
    <w:rsid w:val="00FF397E"/>
    <w:rsid w:val="00FF5549"/>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5"/>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0"/>
      </w:numPr>
      <w:suppressAutoHyphens w:val="0"/>
      <w:spacing w:line="240" w:lineRule="auto"/>
    </w:pPr>
    <w:rPr>
      <w:rFonts w:eastAsia="Calibri-Bold"/>
      <w:b/>
      <w:color w:val="auto"/>
      <w:kern w:val="0"/>
      <w:lang w:eastAsia="en-US"/>
    </w:rPr>
  </w:style>
  <w:style w:type="paragraph" w:customStyle="1" w:styleId="Style39">
    <w:name w:val="Style39"/>
    <w:basedOn w:val="Normal"/>
    <w:uiPriority w:val="99"/>
    <w:rsid w:val="002E64E3"/>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2E64E3"/>
    <w:rPr>
      <w:rFonts w:ascii="Times New Roman" w:hAnsi="Times New Roman" w:cs="Times New Roman"/>
      <w:i/>
      <w:iCs/>
      <w:sz w:val="22"/>
      <w:szCs w:val="22"/>
    </w:rPr>
  </w:style>
  <w:style w:type="character" w:customStyle="1" w:styleId="FontStyle55">
    <w:name w:val="Font Style55"/>
    <w:basedOn w:val="DefaultParagraphFont"/>
    <w:uiPriority w:val="99"/>
    <w:rsid w:val="002E64E3"/>
    <w:rPr>
      <w:rFonts w:ascii="Times New Roman" w:hAnsi="Times New Roman" w:cs="Times New Roman"/>
      <w:b/>
      <w:bCs/>
      <w:i/>
      <w:iCs/>
      <w:sz w:val="22"/>
      <w:szCs w:val="22"/>
    </w:rPr>
  </w:style>
  <w:style w:type="paragraph" w:customStyle="1" w:styleId="a">
    <w:name w:val="уговор налсов"/>
    <w:basedOn w:val="Normal"/>
    <w:qFormat/>
    <w:rsid w:val="00510CF1"/>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510CF1"/>
    <w:pPr>
      <w:keepNext/>
      <w:suppressAutoHyphens w:val="0"/>
      <w:spacing w:before="120" w:after="120" w:line="240" w:lineRule="auto"/>
      <w:jc w:val="center"/>
    </w:pPr>
    <w:rPr>
      <w:rFonts w:eastAsia="Times New Roman"/>
      <w:bCs/>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354913289">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1967287">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21989169">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04963817">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mailto:jelenadrageljevic@ymail.com" TargetMode="Externa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yperlink" Target="mailto:je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9F501-5348-431E-8B35-9CC30286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28635</Words>
  <Characters>163225</Characters>
  <Application>Microsoft Office Word</Application>
  <DocSecurity>0</DocSecurity>
  <Lines>1360</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fond</dc:creator>
  <cp:lastModifiedBy>fond_3</cp:lastModifiedBy>
  <cp:revision>2</cp:revision>
  <cp:lastPrinted>2019-07-30T10:40:00Z</cp:lastPrinted>
  <dcterms:created xsi:type="dcterms:W3CDTF">2019-07-30T11:07:00Z</dcterms:created>
  <dcterms:modified xsi:type="dcterms:W3CDTF">2019-07-30T11:07:00Z</dcterms:modified>
</cp:coreProperties>
</file>